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A2C80" w:rsidR="00203B90" w:rsidP="5BDBA952" w:rsidRDefault="00203B90" w14:paraId="1B285D4C" w14:textId="05460527">
      <w:pPr>
        <w:pStyle w:val="Normal"/>
        <w:spacing w:line="360" w:lineRule="auto"/>
        <w:ind w:left="180" w:hanging="90"/>
        <w:jc w:val="center"/>
      </w:pPr>
      <w:r w:rsidR="5BDBA952">
        <w:drawing>
          <wp:inline wp14:editId="70CD2BC5" wp14:anchorId="5027FA49">
            <wp:extent cx="1981200" cy="933450"/>
            <wp:effectExtent l="0" t="0" r="0" b="0"/>
            <wp:docPr id="1509462346" name="" descr="\\Krista-PC\ISF Shared Docs\06. GO TO ONEDRIVE\ISF LOGOS\ISSAQUAH SCHOOLS FOUNDATION - current\Standard\JPG\isf_logo_color.jpg" title=""/>
            <wp:cNvGraphicFramePr>
              <a:graphicFrameLocks noChangeAspect="1"/>
            </wp:cNvGraphicFramePr>
            <a:graphic>
              <a:graphicData uri="http://schemas.openxmlformats.org/drawingml/2006/picture">
                <pic:pic>
                  <pic:nvPicPr>
                    <pic:cNvPr id="0" name=""/>
                    <pic:cNvPicPr/>
                  </pic:nvPicPr>
                  <pic:blipFill>
                    <a:blip r:embed="R3d27040b0e6344b3">
                      <a:extLst>
                        <a:ext xmlns:a="http://schemas.openxmlformats.org/drawingml/2006/main" uri="{28A0092B-C50C-407E-A947-70E740481C1C}">
                          <a14:useLocalDpi val="0"/>
                        </a:ext>
                      </a:extLst>
                    </a:blip>
                    <a:stretch>
                      <a:fillRect/>
                    </a:stretch>
                  </pic:blipFill>
                  <pic:spPr>
                    <a:xfrm>
                      <a:off x="0" y="0"/>
                      <a:ext cx="1981200" cy="933450"/>
                    </a:xfrm>
                    <a:prstGeom prst="rect">
                      <a:avLst/>
                    </a:prstGeom>
                  </pic:spPr>
                </pic:pic>
              </a:graphicData>
            </a:graphic>
          </wp:inline>
        </w:drawing>
      </w:r>
      <w:r>
        <w:br/>
      </w:r>
    </w:p>
    <w:p w:rsidRPr="002A2C80" w:rsidR="007F4B11" w:rsidP="5BDBA952" w:rsidRDefault="007F4B11" w14:paraId="768FED0B" w14:textId="5068E957">
      <w:pPr>
        <w:spacing w:line="240" w:lineRule="auto"/>
        <w:ind w:left="-450"/>
        <w:rPr>
          <w:rFonts w:ascii="Century Gothic" w:hAnsi="Century Gothic"/>
          <w:sz w:val="22"/>
          <w:szCs w:val="22"/>
        </w:rPr>
      </w:pPr>
      <w:r w:rsidRPr="5BDBA952" w:rsidR="007F4B11">
        <w:rPr>
          <w:rFonts w:ascii="Century Gothic" w:hAnsi="Century Gothic"/>
          <w:b w:val="1"/>
          <w:bCs w:val="1"/>
          <w:sz w:val="22"/>
          <w:szCs w:val="22"/>
        </w:rPr>
        <w:t>Job Title</w:t>
      </w:r>
      <w:r w:rsidRPr="5BDBA952" w:rsidR="007F4B11">
        <w:rPr>
          <w:rFonts w:ascii="Century Gothic" w:hAnsi="Century Gothic"/>
          <w:sz w:val="22"/>
          <w:szCs w:val="22"/>
        </w:rPr>
        <w:t xml:space="preserve">: </w:t>
      </w:r>
      <w:r w:rsidRPr="5BDBA952" w:rsidR="003D4E8B">
        <w:rPr>
          <w:rFonts w:ascii="Century Gothic" w:hAnsi="Century Gothic"/>
          <w:sz w:val="22"/>
          <w:szCs w:val="22"/>
        </w:rPr>
        <w:t xml:space="preserve">Database and Gift Processing Coordinator </w:t>
      </w:r>
      <w:r w:rsidRPr="5BDBA952" w:rsidR="00C61EE4">
        <w:rPr>
          <w:rFonts w:ascii="Century Gothic" w:hAnsi="Century Gothic"/>
          <w:sz w:val="22"/>
          <w:szCs w:val="22"/>
        </w:rPr>
        <w:t xml:space="preserve">                                            </w:t>
      </w:r>
    </w:p>
    <w:p w:rsidRPr="002A2C80" w:rsidR="007F4B11" w:rsidP="5BDBA952" w:rsidRDefault="007F4B11" w14:paraId="0A85C74B" w14:textId="77777777">
      <w:pPr>
        <w:spacing w:line="240" w:lineRule="auto"/>
        <w:ind w:left="-450"/>
        <w:rPr>
          <w:rFonts w:ascii="Century Gothic" w:hAnsi="Century Gothic"/>
          <w:sz w:val="22"/>
          <w:szCs w:val="22"/>
        </w:rPr>
      </w:pPr>
      <w:r w:rsidRPr="5BDBA952" w:rsidR="007F4B11">
        <w:rPr>
          <w:rFonts w:ascii="Century Gothic" w:hAnsi="Century Gothic"/>
          <w:b w:val="1"/>
          <w:bCs w:val="1"/>
          <w:sz w:val="22"/>
          <w:szCs w:val="22"/>
        </w:rPr>
        <w:t>Reports To</w:t>
      </w:r>
      <w:r w:rsidRPr="5BDBA952" w:rsidR="007F4B11">
        <w:rPr>
          <w:rFonts w:ascii="Century Gothic" w:hAnsi="Century Gothic"/>
          <w:sz w:val="22"/>
          <w:szCs w:val="22"/>
        </w:rPr>
        <w:t xml:space="preserve">: </w:t>
      </w:r>
      <w:r w:rsidRPr="5BDBA952" w:rsidR="0015797D">
        <w:rPr>
          <w:rFonts w:ascii="Century Gothic" w:hAnsi="Century Gothic"/>
          <w:sz w:val="22"/>
          <w:szCs w:val="22"/>
        </w:rPr>
        <w:t>Executive</w:t>
      </w:r>
      <w:r w:rsidRPr="5BDBA952" w:rsidR="007F4B11">
        <w:rPr>
          <w:rFonts w:ascii="Century Gothic" w:hAnsi="Century Gothic"/>
          <w:sz w:val="22"/>
          <w:szCs w:val="22"/>
        </w:rPr>
        <w:t xml:space="preserve"> Director</w:t>
      </w:r>
    </w:p>
    <w:tbl>
      <w:tblPr>
        <w:tblW w:w="14489" w:type="dxa"/>
        <w:tblInd w:w="-540" w:type="dxa"/>
        <w:tblBorders>
          <w:top w:val="nil"/>
          <w:left w:val="nil"/>
          <w:bottom w:val="nil"/>
          <w:right w:val="nil"/>
        </w:tblBorders>
        <w:tblLayout w:type="fixed"/>
        <w:tblLook w:val="0000" w:firstRow="0" w:lastRow="0" w:firstColumn="0" w:lastColumn="0" w:noHBand="0" w:noVBand="0"/>
      </w:tblPr>
      <w:tblGrid>
        <w:gridCol w:w="288"/>
        <w:gridCol w:w="9882"/>
        <w:gridCol w:w="2159"/>
        <w:gridCol w:w="2160"/>
      </w:tblGrid>
      <w:tr w:rsidRPr="00691A04" w:rsidR="00691A04" w:rsidTr="5BDBA952" w14:paraId="4D06937D" w14:textId="77777777">
        <w:trPr>
          <w:trHeight w:val="228"/>
        </w:trPr>
        <w:tc>
          <w:tcPr>
            <w:tcW w:w="10170" w:type="dxa"/>
            <w:gridSpan w:val="2"/>
            <w:tcMar/>
          </w:tcPr>
          <w:p w:rsidRPr="00394076" w:rsidR="00394076" w:rsidP="5BDBA952" w:rsidRDefault="00F264AE" w14:paraId="712AE28A" w14:textId="6272586E">
            <w:pPr>
              <w:pStyle w:val="Default"/>
              <w:spacing w:line="240" w:lineRule="auto"/>
              <w:rPr>
                <w:rFonts w:ascii="Century Gothic" w:hAnsi="Century Gothic"/>
                <w:color w:val="auto"/>
                <w:sz w:val="22"/>
                <w:szCs w:val="22"/>
              </w:rPr>
            </w:pPr>
            <w:r w:rsidRPr="5BDBA952" w:rsidR="3BABD6D7">
              <w:rPr>
                <w:rFonts w:ascii="Century Gothic" w:hAnsi="Century Gothic"/>
                <w:b w:val="1"/>
                <w:bCs w:val="1"/>
                <w:color w:val="auto"/>
                <w:sz w:val="22"/>
                <w:szCs w:val="22"/>
              </w:rPr>
              <w:t>Hourly Rate</w:t>
            </w:r>
            <w:bookmarkStart w:name="_Int_bP14yuL7" w:id="0"/>
            <w:r w:rsidRPr="5BDBA952" w:rsidR="3BABD6D7">
              <w:rPr>
                <w:rFonts w:ascii="Century Gothic" w:hAnsi="Century Gothic"/>
                <w:b w:val="1"/>
                <w:bCs w:val="1"/>
                <w:color w:val="auto"/>
                <w:sz w:val="22"/>
                <w:szCs w:val="22"/>
              </w:rPr>
              <w:t xml:space="preserve">: </w:t>
            </w:r>
            <w:r w:rsidRPr="5BDBA952" w:rsidR="5EF4D133">
              <w:rPr>
                <w:rFonts w:ascii="Century Gothic" w:hAnsi="Century Gothic"/>
                <w:color w:val="auto"/>
                <w:sz w:val="22"/>
                <w:szCs w:val="22"/>
              </w:rPr>
              <w:t xml:space="preserve"> </w:t>
            </w:r>
            <w:r w:rsidRPr="5BDBA952" w:rsidR="6249F835">
              <w:rPr>
                <w:rFonts w:ascii="Century Gothic" w:hAnsi="Century Gothic"/>
                <w:color w:val="auto"/>
                <w:sz w:val="22"/>
                <w:szCs w:val="22"/>
              </w:rPr>
              <w:t>$</w:t>
            </w:r>
            <w:bookmarkEnd w:id="0"/>
            <w:r w:rsidRPr="5BDBA952" w:rsidR="72854B24">
              <w:rPr>
                <w:rFonts w:ascii="Century Gothic" w:hAnsi="Century Gothic"/>
                <w:color w:val="auto"/>
                <w:sz w:val="22"/>
                <w:szCs w:val="22"/>
              </w:rPr>
              <w:t>20.00 DOE</w:t>
            </w:r>
          </w:p>
          <w:p w:rsidR="00FE39E7" w:rsidP="5BDBA952" w:rsidRDefault="004634D4" w14:paraId="4E9794C9" w14:textId="3DE1FBE2">
            <w:pPr>
              <w:pStyle w:val="Default"/>
              <w:spacing w:line="240" w:lineRule="auto"/>
              <w:rPr>
                <w:rFonts w:ascii="Century Gothic" w:hAnsi="Century Gothic"/>
                <w:b w:val="1"/>
                <w:bCs w:val="1"/>
                <w:color w:val="auto"/>
                <w:sz w:val="22"/>
                <w:szCs w:val="22"/>
              </w:rPr>
            </w:pPr>
            <w:r w:rsidRPr="5BDBA952" w:rsidR="7C2A97FD">
              <w:rPr>
                <w:rFonts w:ascii="Century Gothic" w:hAnsi="Century Gothic"/>
                <w:b w:val="1"/>
                <w:bCs w:val="1"/>
                <w:color w:val="auto"/>
                <w:sz w:val="22"/>
                <w:szCs w:val="22"/>
              </w:rPr>
              <w:t>Position Type</w:t>
            </w:r>
            <w:r w:rsidRPr="5BDBA952" w:rsidR="7C2A97FD">
              <w:rPr>
                <w:rFonts w:ascii="Century Gothic" w:hAnsi="Century Gothic"/>
                <w:b w:val="1"/>
                <w:bCs w:val="1"/>
                <w:color w:val="auto"/>
                <w:sz w:val="22"/>
                <w:szCs w:val="22"/>
              </w:rPr>
              <w:t>:</w:t>
            </w:r>
            <w:r w:rsidRPr="5BDBA952" w:rsidR="7C2A97FD">
              <w:rPr>
                <w:rFonts w:ascii="Century Gothic" w:hAnsi="Century Gothic"/>
                <w:color w:val="auto"/>
                <w:sz w:val="22"/>
                <w:szCs w:val="22"/>
              </w:rPr>
              <w:t xml:space="preserve"> </w:t>
            </w:r>
            <w:r w:rsidRPr="5BDBA952" w:rsidR="7C2A97FD">
              <w:rPr>
                <w:rFonts w:ascii="Century Gothic" w:hAnsi="Century Gothic"/>
                <w:color w:val="auto"/>
                <w:sz w:val="22"/>
                <w:szCs w:val="22"/>
              </w:rPr>
              <w:t>Part-time</w:t>
            </w:r>
            <w:r w:rsidRPr="5BDBA952" w:rsidR="7C2A97FD">
              <w:rPr>
                <w:rFonts w:ascii="Century Gothic" w:hAnsi="Century Gothic"/>
                <w:color w:val="auto"/>
                <w:sz w:val="22"/>
                <w:szCs w:val="22"/>
              </w:rPr>
              <w:t>10-1</w:t>
            </w:r>
            <w:r w:rsidRPr="5BDBA952" w:rsidR="7C2A97FD">
              <w:rPr>
                <w:rFonts w:ascii="Century Gothic" w:hAnsi="Century Gothic"/>
                <w:color w:val="auto"/>
                <w:sz w:val="22"/>
                <w:szCs w:val="22"/>
              </w:rPr>
              <w:t>2</w:t>
            </w:r>
            <w:r w:rsidRPr="5BDBA952" w:rsidR="7C2A97FD">
              <w:rPr>
                <w:rFonts w:ascii="Century Gothic" w:hAnsi="Century Gothic"/>
                <w:color w:val="auto"/>
                <w:sz w:val="22"/>
                <w:szCs w:val="22"/>
              </w:rPr>
              <w:t xml:space="preserve"> hours per week</w:t>
            </w:r>
            <w:r w:rsidRPr="5BDBA952" w:rsidR="7C2A97FD">
              <w:rPr>
                <w:rFonts w:ascii="Century Gothic" w:hAnsi="Century Gothic"/>
                <w:b w:val="1"/>
                <w:bCs w:val="1"/>
                <w:color w:val="auto"/>
                <w:sz w:val="22"/>
                <w:szCs w:val="22"/>
              </w:rPr>
              <w:t xml:space="preserve"> </w:t>
            </w:r>
          </w:p>
          <w:p w:rsidRPr="00FE39E7" w:rsidR="00FE39E7" w:rsidP="5BDBA952" w:rsidRDefault="00FE39E7" w14:paraId="175FE182" w14:textId="48471191">
            <w:pPr>
              <w:pStyle w:val="Default"/>
              <w:spacing w:line="240" w:lineRule="auto"/>
              <w:rPr>
                <w:rFonts w:ascii="Century Gothic" w:hAnsi="Century Gothic"/>
                <w:b w:val="1"/>
                <w:bCs w:val="1"/>
                <w:color w:val="auto"/>
                <w:sz w:val="22"/>
                <w:szCs w:val="22"/>
              </w:rPr>
            </w:pPr>
            <w:r w:rsidRPr="5BDBA952" w:rsidR="0E09579D">
              <w:rPr>
                <w:rFonts w:ascii="Century Gothic" w:hAnsi="Century Gothic" w:cs="Calibri" w:cstheme="minorAscii"/>
                <w:b w:val="1"/>
                <w:bCs w:val="1"/>
                <w:sz w:val="22"/>
                <w:szCs w:val="22"/>
              </w:rPr>
              <w:t>Work Hours:</w:t>
            </w:r>
            <w:r w:rsidRPr="5BDBA952" w:rsidR="0E09579D">
              <w:rPr>
                <w:rFonts w:ascii="Century Gothic" w:hAnsi="Century Gothic" w:cs="Calibri" w:cstheme="minorAscii"/>
                <w:sz w:val="22"/>
                <w:szCs w:val="22"/>
              </w:rPr>
              <w:t xml:space="preserve"> </w:t>
            </w:r>
            <w:r w:rsidRPr="5BDBA952" w:rsidR="4DC94419">
              <w:rPr>
                <w:rFonts w:ascii="Century Gothic" w:hAnsi="Century Gothic" w:cs="Calibri" w:cstheme="minorAscii"/>
                <w:sz w:val="22"/>
                <w:szCs w:val="22"/>
              </w:rPr>
              <w:t>Flexible schedule</w:t>
            </w:r>
            <w:r w:rsidRPr="5BDBA952" w:rsidR="3692B37A">
              <w:rPr>
                <w:rFonts w:ascii="Century Gothic" w:hAnsi="Century Gothic" w:cs="Calibri" w:cstheme="minorAscii"/>
                <w:sz w:val="22"/>
                <w:szCs w:val="22"/>
              </w:rPr>
              <w:t xml:space="preserve"> </w:t>
            </w:r>
            <w:r w:rsidRPr="5BDBA952" w:rsidR="010E9217">
              <w:rPr>
                <w:rFonts w:ascii="Century Gothic" w:hAnsi="Century Gothic" w:cs="Calibri" w:cstheme="minorAscii"/>
                <w:sz w:val="22"/>
                <w:szCs w:val="22"/>
              </w:rPr>
              <w:t xml:space="preserve">within </w:t>
            </w:r>
            <w:r w:rsidRPr="5BDBA952" w:rsidR="70B1F11A">
              <w:rPr>
                <w:rFonts w:ascii="Century Gothic" w:hAnsi="Century Gothic" w:cs="Calibri" w:cstheme="minorAscii"/>
                <w:sz w:val="22"/>
                <w:szCs w:val="22"/>
              </w:rPr>
              <w:t>normal business hours M-F</w:t>
            </w:r>
            <w:r w:rsidRPr="5BDBA952" w:rsidR="344246A5">
              <w:rPr>
                <w:rFonts w:ascii="Century Gothic" w:hAnsi="Century Gothic" w:cs="Calibri" w:cstheme="minorAscii"/>
                <w:sz w:val="22"/>
                <w:szCs w:val="22"/>
              </w:rPr>
              <w:t>. Open to hybrid</w:t>
            </w:r>
            <w:r w:rsidRPr="5BDBA952" w:rsidR="68012CD4">
              <w:rPr>
                <w:rFonts w:ascii="Century Gothic" w:hAnsi="Century Gothic" w:cs="Calibri" w:cstheme="minorAscii"/>
                <w:sz w:val="22"/>
                <w:szCs w:val="22"/>
              </w:rPr>
              <w:t xml:space="preserve">. </w:t>
            </w:r>
            <w:r w:rsidRPr="5BDBA952" w:rsidR="102F0288">
              <w:rPr>
                <w:rFonts w:ascii="Century Gothic" w:hAnsi="Century Gothic" w:cs="Calibri" w:cstheme="minorAscii"/>
                <w:sz w:val="22"/>
                <w:szCs w:val="22"/>
              </w:rPr>
              <w:t xml:space="preserve"> </w:t>
            </w:r>
            <w:r w:rsidRPr="5BDBA952" w:rsidR="0E09579D">
              <w:rPr>
                <w:rFonts w:ascii="Century Gothic" w:hAnsi="Century Gothic" w:cs="Calibri" w:cstheme="minorAscii"/>
                <w:sz w:val="22"/>
                <w:szCs w:val="22"/>
              </w:rPr>
              <w:t>Some occasional evenings and weekends.</w:t>
            </w:r>
            <w:r w:rsidRPr="5BDBA952" w:rsidR="0E09579D">
              <w:rPr>
                <w:rFonts w:ascii="Century Gothic" w:hAnsi="Century Gothic" w:cs="Calibri" w:cstheme="minorAscii"/>
                <w:sz w:val="22"/>
                <w:szCs w:val="22"/>
              </w:rPr>
              <w:t xml:space="preserve">  </w:t>
            </w:r>
          </w:p>
          <w:p w:rsidRPr="00691A04" w:rsidR="00F264AE" w:rsidP="5BDBA952" w:rsidRDefault="007A2161" w14:paraId="493B4B4F" w14:textId="3B10A65E">
            <w:pPr>
              <w:pStyle w:val="Default"/>
              <w:spacing w:line="240" w:lineRule="auto"/>
              <w:rPr>
                <w:rFonts w:ascii="Century Gothic" w:hAnsi="Century Gothic"/>
                <w:color w:val="auto"/>
                <w:sz w:val="22"/>
                <w:szCs w:val="22"/>
              </w:rPr>
            </w:pPr>
            <w:r w:rsidRPr="5BDBA952" w:rsidR="5521A27D">
              <w:rPr>
                <w:rFonts w:ascii="Century Gothic" w:hAnsi="Century Gothic"/>
                <w:b w:val="1"/>
                <w:bCs w:val="1"/>
                <w:color w:val="auto"/>
                <w:sz w:val="22"/>
                <w:szCs w:val="22"/>
              </w:rPr>
              <w:t xml:space="preserve">Compensation Paid: </w:t>
            </w:r>
            <w:r w:rsidRPr="5BDBA952" w:rsidR="5521A27D">
              <w:rPr>
                <w:rFonts w:ascii="Century Gothic" w:hAnsi="Century Gothic"/>
                <w:color w:val="auto"/>
                <w:sz w:val="22"/>
                <w:szCs w:val="22"/>
              </w:rPr>
              <w:t>Monthly</w:t>
            </w:r>
            <w:r w:rsidRPr="5BDBA952" w:rsidR="351C43AD">
              <w:rPr>
                <w:rFonts w:ascii="Century Gothic" w:hAnsi="Century Gothic"/>
                <w:color w:val="auto"/>
                <w:sz w:val="22"/>
                <w:szCs w:val="22"/>
              </w:rPr>
              <w:t xml:space="preserve">  </w:t>
            </w:r>
            <w:r w:rsidRPr="5BDBA952" w:rsidR="351C43AD">
              <w:rPr>
                <w:rFonts w:ascii="Century Gothic" w:hAnsi="Century Gothic"/>
                <w:b w:val="1"/>
                <w:bCs w:val="1"/>
                <w:color w:val="auto"/>
                <w:sz w:val="22"/>
                <w:szCs w:val="22"/>
              </w:rPr>
              <w:t xml:space="preserve"> </w:t>
            </w:r>
            <w:r w:rsidRPr="5BDBA952" w:rsidR="351C43AD">
              <w:rPr>
                <w:rFonts w:ascii="Century Gothic" w:hAnsi="Century Gothic"/>
                <w:color w:val="auto"/>
                <w:sz w:val="22"/>
                <w:szCs w:val="22"/>
              </w:rPr>
              <w:t xml:space="preserve">                   </w:t>
            </w:r>
          </w:p>
          <w:p w:rsidR="00EA0249" w:rsidP="5BDBA952" w:rsidRDefault="00394076" w14:paraId="61D5E14B" w14:textId="3A6C6AE9">
            <w:pPr>
              <w:pStyle w:val="Default"/>
              <w:spacing w:line="240" w:lineRule="auto"/>
              <w:rPr>
                <w:rFonts w:ascii="Century Gothic" w:hAnsi="Century Gothic"/>
                <w:b w:val="1"/>
                <w:bCs w:val="1"/>
                <w:color w:val="auto"/>
                <w:sz w:val="22"/>
                <w:szCs w:val="22"/>
              </w:rPr>
            </w:pPr>
            <w:r w:rsidRPr="5BDBA952" w:rsidR="50B1C5D2">
              <w:rPr>
                <w:rFonts w:ascii="Century Gothic" w:hAnsi="Century Gothic"/>
                <w:b w:val="1"/>
                <w:bCs w:val="1"/>
                <w:color w:val="auto"/>
                <w:sz w:val="22"/>
                <w:szCs w:val="22"/>
              </w:rPr>
              <w:t xml:space="preserve">Performance Review: </w:t>
            </w:r>
            <w:r w:rsidRPr="5BDBA952" w:rsidR="50B1C5D2">
              <w:rPr>
                <w:rFonts w:ascii="Century Gothic" w:hAnsi="Century Gothic"/>
                <w:b w:val="0"/>
                <w:bCs w:val="0"/>
                <w:color w:val="auto"/>
                <w:sz w:val="22"/>
                <w:szCs w:val="22"/>
              </w:rPr>
              <w:t>Six</w:t>
            </w:r>
            <w:r w:rsidRPr="5BDBA952" w:rsidR="50B1C5D2">
              <w:rPr>
                <w:rFonts w:ascii="Century Gothic" w:hAnsi="Century Gothic"/>
                <w:color w:val="auto"/>
                <w:sz w:val="22"/>
                <w:szCs w:val="22"/>
              </w:rPr>
              <w:t xml:space="preserve"> months from</w:t>
            </w:r>
            <w:r w:rsidRPr="5BDBA952" w:rsidR="594B8746">
              <w:rPr>
                <w:rFonts w:ascii="Century Gothic" w:hAnsi="Century Gothic"/>
                <w:color w:val="auto"/>
                <w:sz w:val="22"/>
                <w:szCs w:val="22"/>
              </w:rPr>
              <w:t xml:space="preserve"> hire date</w:t>
            </w:r>
            <w:r w:rsidRPr="5BDBA952" w:rsidR="1D35D99A">
              <w:rPr>
                <w:rFonts w:ascii="Century Gothic" w:hAnsi="Century Gothic"/>
                <w:color w:val="auto"/>
                <w:sz w:val="22"/>
                <w:szCs w:val="22"/>
              </w:rPr>
              <w:t>; a</w:t>
            </w:r>
            <w:r w:rsidRPr="5BDBA952" w:rsidR="594B8746">
              <w:rPr>
                <w:rFonts w:ascii="Century Gothic" w:hAnsi="Century Gothic"/>
                <w:color w:val="auto"/>
                <w:sz w:val="22"/>
                <w:szCs w:val="22"/>
              </w:rPr>
              <w:t>nnually thereafter</w:t>
            </w:r>
          </w:p>
          <w:p w:rsidRPr="004634D4" w:rsidR="00EA0249" w:rsidP="5BDBA952" w:rsidRDefault="003D0E6D" w14:paraId="16CE6084" w14:textId="2B0E07A4">
            <w:pPr>
              <w:pStyle w:val="Default"/>
              <w:spacing w:line="240" w:lineRule="auto"/>
              <w:rPr>
                <w:rFonts w:ascii="Century Gothic" w:hAnsi="Century Gothic"/>
                <w:b w:val="1"/>
                <w:bCs w:val="1"/>
                <w:color w:val="auto"/>
                <w:sz w:val="22"/>
                <w:szCs w:val="22"/>
              </w:rPr>
            </w:pPr>
            <w:r w:rsidRPr="5BDBA952" w:rsidR="79238AA3">
              <w:rPr>
                <w:rFonts w:ascii="Century Gothic" w:hAnsi="Century Gothic"/>
                <w:b w:val="1"/>
                <w:bCs w:val="1"/>
                <w:color w:val="auto"/>
                <w:sz w:val="22"/>
                <w:szCs w:val="22"/>
              </w:rPr>
              <w:t xml:space="preserve">Exempt? </w:t>
            </w:r>
            <w:r w:rsidRPr="5BDBA952" w:rsidR="79238AA3">
              <w:rPr>
                <w:rFonts w:ascii="Century Gothic" w:hAnsi="Century Gothic"/>
                <w:color w:val="auto"/>
                <w:sz w:val="22"/>
                <w:szCs w:val="22"/>
              </w:rPr>
              <w:t>No</w:t>
            </w:r>
            <w:r w:rsidRPr="5BDBA952" w:rsidR="351C43AD">
              <w:rPr>
                <w:rFonts w:ascii="Century Gothic" w:hAnsi="Century Gothic"/>
                <w:color w:val="auto"/>
                <w:sz w:val="22"/>
                <w:szCs w:val="22"/>
              </w:rPr>
              <w:t xml:space="preserve"> </w:t>
            </w:r>
          </w:p>
          <w:p w:rsidRPr="004634D4" w:rsidR="00EA0249" w:rsidP="5BDBA952" w:rsidRDefault="003D0E6D" w14:paraId="55AB0F62" w14:textId="6A855A62">
            <w:pPr>
              <w:pStyle w:val="Default"/>
              <w:spacing w:line="240" w:lineRule="auto"/>
              <w:rPr>
                <w:rFonts w:ascii="Century Gothic" w:hAnsi="Century Gothic"/>
                <w:b w:val="1"/>
                <w:bCs w:val="1"/>
                <w:color w:val="auto"/>
                <w:sz w:val="22"/>
                <w:szCs w:val="22"/>
              </w:rPr>
            </w:pPr>
            <w:r w:rsidRPr="5BDBA952" w:rsidR="351C43AD">
              <w:rPr>
                <w:rFonts w:ascii="Century Gothic" w:hAnsi="Century Gothic"/>
                <w:color w:val="auto"/>
                <w:sz w:val="22"/>
                <w:szCs w:val="22"/>
              </w:rPr>
              <w:t xml:space="preserve">                                    </w:t>
            </w:r>
          </w:p>
        </w:tc>
        <w:tc>
          <w:tcPr>
            <w:tcW w:w="4319" w:type="dxa"/>
            <w:gridSpan w:val="2"/>
            <w:tcMar/>
          </w:tcPr>
          <w:p w:rsidRPr="00691A04" w:rsidR="007F4B11" w:rsidP="5BDBA952" w:rsidRDefault="007F4B11" w14:paraId="1E7A1865" w14:textId="77777777">
            <w:pPr>
              <w:spacing w:line="240" w:lineRule="auto"/>
              <w:rPr>
                <w:rFonts w:ascii="Century Gothic" w:hAnsi="Century Gothic"/>
                <w:sz w:val="22"/>
                <w:szCs w:val="22"/>
              </w:rPr>
            </w:pPr>
          </w:p>
        </w:tc>
      </w:tr>
      <w:tr w:rsidRPr="00691A04" w:rsidR="00691A04" w:rsidTr="5BDBA952" w14:paraId="0689A7FB" w14:textId="77777777">
        <w:trPr>
          <w:trHeight w:val="228"/>
        </w:trPr>
        <w:tc>
          <w:tcPr>
            <w:tcW w:w="10170" w:type="dxa"/>
            <w:gridSpan w:val="2"/>
            <w:tcMar/>
          </w:tcPr>
          <w:p w:rsidR="4FFDDB8B" w:rsidP="5BDBA952" w:rsidRDefault="4FFDDB8B" w14:paraId="1442B1B5" w14:textId="5F1254E7">
            <w:pPr>
              <w:spacing w:after="0" w:afterAutospacing="off" w:line="240"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5BDBA952" w:rsidR="5BDBA952">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2"/>
                <w:szCs w:val="22"/>
                <w:u w:val="single"/>
                <w:lang w:val="en-US"/>
              </w:rPr>
              <w:t>Organization Summary</w:t>
            </w:r>
          </w:p>
          <w:p w:rsidR="4FFDDB8B" w:rsidP="5BDBA952" w:rsidRDefault="4FFDDB8B" w14:paraId="6158F118" w14:textId="6D6CAE40">
            <w:pPr>
              <w:pStyle w:val="Default"/>
              <w:spacing w:after="0" w:line="240"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5BDBA952" w:rsidR="5BDBA95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The Issaquah Schools Foundation drives resources district-wide to help students reach the promise of their potential.  We deliver on this mission by raising private support for school-based and community-collaborative programs that address student needs.</w:t>
            </w:r>
          </w:p>
          <w:p w:rsidR="4FFDDB8B" w:rsidP="5BDBA952" w:rsidRDefault="4FFDDB8B" w14:paraId="39DF1897" w14:textId="499ADD96">
            <w:pPr>
              <w:spacing w:after="0" w:afterAutospacing="off" w:line="240"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p>
          <w:p w:rsidR="4FFDDB8B" w:rsidP="5BDBA952" w:rsidRDefault="4FFDDB8B" w14:paraId="67FA5438" w14:textId="3B1DA817">
            <w:pPr>
              <w:spacing w:after="0" w:afterAutospacing="off"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US"/>
              </w:rPr>
            </w:pPr>
            <w:r w:rsidRPr="5BDBA952" w:rsidR="5BDBA95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Established in 1987, the Issaquah Schools Foundation is a 501(c)(3) non-profit organization providing funding for 18,500 students within 26 schools. The Foundation is supported by 4,000 plus donors, communicating its message to over 14,000 District households, 3,000 District staff, individual and corporate donors, sponsors, local businesses, and residents of Issaquah, Sammamish, Bellevue, Renton, and Newcastle</w:t>
            </w:r>
            <w:r w:rsidRPr="5BDBA952" w:rsidR="5BDBA952">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US"/>
              </w:rPr>
              <w:t>.</w:t>
            </w:r>
          </w:p>
          <w:p w:rsidR="4FFDDB8B" w:rsidP="4FFDDB8B" w:rsidRDefault="4FFDDB8B" w14:paraId="0584988B" w14:textId="5E24C900">
            <w:pPr>
              <w:pStyle w:val="NormalWeb"/>
              <w:spacing w:after="0" w:afterAutospacing="off"/>
              <w:rPr>
                <w:rFonts w:ascii="Century Gothic" w:hAnsi="Century Gothic" w:cs="Calibri" w:cstheme="minorAscii"/>
              </w:rPr>
            </w:pPr>
          </w:p>
          <w:p w:rsidRPr="00B72172" w:rsidR="00B72172" w:rsidP="00B72172" w:rsidRDefault="002050F5" w14:paraId="13DD47D9" w14:textId="0A1C32B7">
            <w:pPr>
              <w:pStyle w:val="NormalWeb"/>
              <w:spacing w:after="0" w:afterAutospacing="0"/>
              <w:rPr>
                <w:rFonts w:ascii="Century Gothic" w:hAnsi="Century Gothic" w:cstheme="minorBidi"/>
                <w:b/>
                <w:bCs/>
                <w:sz w:val="22"/>
                <w:szCs w:val="22"/>
                <w:u w:val="single"/>
              </w:rPr>
            </w:pPr>
            <w:r w:rsidRPr="00B72172">
              <w:rPr>
                <w:rFonts w:ascii="Century Gothic" w:hAnsi="Century Gothic" w:cstheme="minorBidi"/>
                <w:b/>
                <w:bCs/>
                <w:sz w:val="22"/>
                <w:szCs w:val="22"/>
                <w:u w:val="single"/>
              </w:rPr>
              <w:t>Job Scope</w:t>
            </w:r>
            <w:r w:rsidRPr="00B72172" w:rsidR="00D4510D">
              <w:rPr>
                <w:rFonts w:ascii="Century Gothic" w:hAnsi="Century Gothic" w:cstheme="minorBidi"/>
                <w:b/>
                <w:bCs/>
                <w:sz w:val="22"/>
                <w:szCs w:val="22"/>
                <w:u w:val="single"/>
              </w:rPr>
              <w:t xml:space="preserve">  </w:t>
            </w:r>
          </w:p>
          <w:p w:rsidRPr="00D4510D" w:rsidR="003D4E8B" w:rsidP="003072A8" w:rsidRDefault="003D4E8B" w14:paraId="6EB9C412" w14:textId="46BB2091">
            <w:pPr>
              <w:pStyle w:val="NormalWeb"/>
              <w:spacing w:before="0" w:beforeAutospacing="0"/>
              <w:rPr>
                <w:rFonts w:ascii="Century Gothic" w:hAnsi="Century Gothic" w:cstheme="minorBidi"/>
                <w:b/>
                <w:bCs/>
                <w:sz w:val="22"/>
                <w:szCs w:val="22"/>
              </w:rPr>
            </w:pPr>
            <w:r w:rsidRPr="002050F5">
              <w:rPr>
                <w:rFonts w:ascii="Century Gothic" w:hAnsi="Century Gothic"/>
                <w:color w:val="000000" w:themeColor="text1"/>
                <w:sz w:val="22"/>
                <w:szCs w:val="22"/>
              </w:rPr>
              <w:t>Database</w:t>
            </w:r>
            <w:r w:rsidRPr="292E9BB6">
              <w:rPr>
                <w:rFonts w:ascii="Century Gothic" w:hAnsi="Century Gothic"/>
                <w:color w:val="000000" w:themeColor="text1"/>
                <w:sz w:val="22"/>
                <w:szCs w:val="22"/>
              </w:rPr>
              <w:t>/Gift Processing Coordinator is critical in ensuring donor gifts are accurately recorded and meaningfully acknowledged; that matching funds are maximized; that the database evolves to meet the needs of a dynamic organization; and that timely and accurate reports are generated to support committees, fundraising activities, and events.</w:t>
            </w:r>
          </w:p>
          <w:p w:rsidRPr="00691A04" w:rsidR="00FF060C" w:rsidP="007F4B11" w:rsidRDefault="00FF060C" w14:paraId="1D6BB52C" w14:textId="77777777">
            <w:pPr>
              <w:pStyle w:val="Default"/>
              <w:rPr>
                <w:rFonts w:ascii="Century Gothic" w:hAnsi="Century Gothic" w:cstheme="minorHAnsi"/>
                <w:color w:val="auto"/>
                <w:sz w:val="22"/>
              </w:rPr>
            </w:pPr>
          </w:p>
          <w:p w:rsidRPr="00D25F1D" w:rsidR="0081523C" w:rsidP="292E9BB6" w:rsidRDefault="00B72172" w14:paraId="2692A1F6" w14:textId="70E7F1DE">
            <w:pPr>
              <w:pStyle w:val="Default"/>
              <w:rPr>
                <w:rFonts w:ascii="Century Gothic" w:hAnsi="Century Gothic" w:cstheme="minorBidi"/>
                <w:b/>
                <w:bCs/>
                <w:color w:val="auto"/>
                <w:sz w:val="22"/>
                <w:szCs w:val="22"/>
                <w:u w:val="single"/>
              </w:rPr>
            </w:pPr>
            <w:r>
              <w:rPr>
                <w:rFonts w:ascii="Century Gothic" w:hAnsi="Century Gothic" w:cstheme="minorBidi"/>
                <w:b/>
                <w:bCs/>
                <w:color w:val="auto"/>
                <w:sz w:val="22"/>
                <w:szCs w:val="22"/>
                <w:u w:val="single"/>
              </w:rPr>
              <w:t>Responsibilities</w:t>
            </w:r>
          </w:p>
          <w:p w:rsidR="00FA68BF" w:rsidP="5BDBA952" w:rsidRDefault="0081523C" w14:paraId="581B2B4C" w14:textId="536277BE">
            <w:pPr>
              <w:pStyle w:val="Default"/>
              <w:numPr>
                <w:ilvl w:val="0"/>
                <w:numId w:val="11"/>
              </w:numPr>
              <w:rPr>
                <w:rFonts w:ascii="Century Gothic" w:hAnsi="Century Gothic" w:cs="" w:cstheme="minorBidi"/>
                <w:color w:val="auto"/>
                <w:sz w:val="22"/>
                <w:szCs w:val="22"/>
              </w:rPr>
            </w:pPr>
            <w:r w:rsidRPr="5BDBA952" w:rsidR="5E87372D">
              <w:rPr>
                <w:rFonts w:ascii="Century Gothic" w:hAnsi="Century Gothic" w:cs="" w:cstheme="minorBidi"/>
                <w:color w:val="auto"/>
                <w:sz w:val="22"/>
                <w:szCs w:val="22"/>
              </w:rPr>
              <w:t>Proficiency in Donor Perfect</w:t>
            </w:r>
          </w:p>
          <w:p w:rsidR="0081523C" w:rsidP="006E49FF" w:rsidRDefault="0081523C" w14:paraId="4AD22F4B" w14:textId="51C7DC0A">
            <w:pPr>
              <w:pStyle w:val="Default"/>
              <w:numPr>
                <w:ilvl w:val="0"/>
                <w:numId w:val="11"/>
              </w:numPr>
              <w:rPr>
                <w:rFonts w:ascii="Century Gothic" w:hAnsi="Century Gothic" w:cstheme="minorHAnsi"/>
                <w:color w:val="auto"/>
                <w:sz w:val="22"/>
              </w:rPr>
            </w:pPr>
            <w:r>
              <w:rPr>
                <w:rFonts w:ascii="Century Gothic" w:hAnsi="Century Gothic" w:cstheme="minorHAnsi"/>
                <w:color w:val="auto"/>
                <w:sz w:val="22"/>
              </w:rPr>
              <w:t>Process all donations received (checks, cash, credit cards</w:t>
            </w:r>
            <w:r w:rsidR="00CC67B4">
              <w:rPr>
                <w:rFonts w:ascii="Century Gothic" w:hAnsi="Century Gothic" w:cstheme="minorHAnsi"/>
                <w:color w:val="auto"/>
                <w:sz w:val="22"/>
              </w:rPr>
              <w:t>, matching gifts)</w:t>
            </w:r>
          </w:p>
          <w:p w:rsidR="0081523C" w:rsidP="006E49FF" w:rsidRDefault="0081523C" w14:paraId="5C8AC2A6" w14:textId="1369B623">
            <w:pPr>
              <w:pStyle w:val="Default"/>
              <w:numPr>
                <w:ilvl w:val="0"/>
                <w:numId w:val="11"/>
              </w:numPr>
              <w:jc w:val="both"/>
              <w:rPr>
                <w:rFonts w:ascii="Century Gothic" w:hAnsi="Century Gothic" w:cstheme="minorHAnsi"/>
                <w:color w:val="auto"/>
                <w:sz w:val="22"/>
              </w:rPr>
            </w:pPr>
            <w:r w:rsidRPr="006A473E">
              <w:rPr>
                <w:rFonts w:ascii="Century Gothic" w:hAnsi="Century Gothic" w:cstheme="minorHAnsi"/>
                <w:color w:val="auto"/>
                <w:sz w:val="22"/>
              </w:rPr>
              <w:t>Compl</w:t>
            </w:r>
            <w:r>
              <w:rPr>
                <w:rFonts w:ascii="Century Gothic" w:hAnsi="Century Gothic" w:cstheme="minorHAnsi"/>
                <w:color w:val="auto"/>
                <w:sz w:val="22"/>
              </w:rPr>
              <w:t>ete timely and accurate entries</w:t>
            </w:r>
            <w:r w:rsidR="00CC67B4">
              <w:rPr>
                <w:rFonts w:ascii="Century Gothic" w:hAnsi="Century Gothic" w:cstheme="minorHAnsi"/>
                <w:color w:val="auto"/>
                <w:sz w:val="22"/>
              </w:rPr>
              <w:t xml:space="preserve"> </w:t>
            </w:r>
          </w:p>
          <w:p w:rsidRPr="00F45A7F" w:rsidR="00604B32" w:rsidP="006E49FF" w:rsidRDefault="00604B32" w14:paraId="2CFC10FC" w14:textId="5D245D5A">
            <w:pPr>
              <w:pStyle w:val="Default"/>
              <w:numPr>
                <w:ilvl w:val="0"/>
                <w:numId w:val="11"/>
              </w:numPr>
              <w:jc w:val="both"/>
              <w:rPr>
                <w:rFonts w:ascii="Century Gothic" w:hAnsi="Century Gothic" w:cstheme="minorHAnsi"/>
                <w:color w:val="auto"/>
                <w:sz w:val="22"/>
              </w:rPr>
            </w:pPr>
            <w:r w:rsidRPr="292E9BB6">
              <w:rPr>
                <w:rFonts w:ascii="Century Gothic" w:hAnsi="Century Gothic"/>
                <w:sz w:val="22"/>
                <w:szCs w:val="22"/>
              </w:rPr>
              <w:t>Acknowledge donor gifts promptly and appropriately</w:t>
            </w:r>
          </w:p>
          <w:p w:rsidRPr="00BF27CF" w:rsidR="00F45A7F" w:rsidP="006E49FF" w:rsidRDefault="003327F2" w14:paraId="30781BBB" w14:textId="2E4B4A32">
            <w:pPr>
              <w:pStyle w:val="Default"/>
              <w:numPr>
                <w:ilvl w:val="0"/>
                <w:numId w:val="11"/>
              </w:numPr>
              <w:jc w:val="both"/>
              <w:rPr>
                <w:rFonts w:ascii="Century Gothic" w:hAnsi="Century Gothic" w:cstheme="minorHAnsi"/>
                <w:color w:val="auto"/>
                <w:sz w:val="22"/>
              </w:rPr>
            </w:pPr>
            <w:r>
              <w:rPr>
                <w:rFonts w:ascii="Century Gothic" w:hAnsi="Century Gothic"/>
                <w:sz w:val="22"/>
                <w:szCs w:val="22"/>
              </w:rPr>
              <w:t>Complete timely</w:t>
            </w:r>
            <w:r w:rsidR="00F45A7F">
              <w:rPr>
                <w:rFonts w:ascii="Century Gothic" w:hAnsi="Century Gothic"/>
                <w:sz w:val="22"/>
                <w:szCs w:val="22"/>
              </w:rPr>
              <w:t xml:space="preserve"> and accurate reporting</w:t>
            </w:r>
            <w:r w:rsidR="00141D4A">
              <w:rPr>
                <w:rFonts w:ascii="Century Gothic" w:hAnsi="Century Gothic"/>
                <w:sz w:val="22"/>
                <w:szCs w:val="22"/>
              </w:rPr>
              <w:t xml:space="preserve">, both scheduled and </w:t>
            </w:r>
            <w:r w:rsidR="00C01D74">
              <w:rPr>
                <w:rFonts w:ascii="Century Gothic" w:hAnsi="Century Gothic"/>
                <w:sz w:val="22"/>
                <w:szCs w:val="22"/>
              </w:rPr>
              <w:t>as</w:t>
            </w:r>
            <w:r w:rsidR="00E34399">
              <w:rPr>
                <w:rFonts w:ascii="Century Gothic" w:hAnsi="Century Gothic"/>
                <w:sz w:val="22"/>
                <w:szCs w:val="22"/>
              </w:rPr>
              <w:t>-</w:t>
            </w:r>
            <w:r w:rsidR="00C01D74">
              <w:rPr>
                <w:rFonts w:ascii="Century Gothic" w:hAnsi="Century Gothic"/>
                <w:sz w:val="22"/>
                <w:szCs w:val="22"/>
              </w:rPr>
              <w:t>needed-</w:t>
            </w:r>
            <w:r w:rsidR="00C56EDB">
              <w:rPr>
                <w:rFonts w:ascii="Century Gothic" w:hAnsi="Century Gothic"/>
                <w:sz w:val="22"/>
                <w:szCs w:val="22"/>
              </w:rPr>
              <w:t>basis</w:t>
            </w:r>
            <w:r w:rsidR="004F202F">
              <w:rPr>
                <w:rFonts w:ascii="Century Gothic" w:hAnsi="Century Gothic"/>
                <w:sz w:val="22"/>
                <w:szCs w:val="22"/>
              </w:rPr>
              <w:t xml:space="preserve"> for fundraising campaigns</w:t>
            </w:r>
          </w:p>
          <w:p w:rsidRPr="007D0BEC" w:rsidR="00BF27CF" w:rsidP="00BF27CF" w:rsidRDefault="00C1276F" w14:paraId="0417389D" w14:textId="43D847F3">
            <w:pPr>
              <w:pStyle w:val="Default"/>
              <w:numPr>
                <w:ilvl w:val="0"/>
                <w:numId w:val="11"/>
              </w:numPr>
              <w:jc w:val="both"/>
              <w:rPr>
                <w:rFonts w:ascii="Century Gothic" w:hAnsi="Century Gothic" w:cstheme="minorHAnsi"/>
                <w:color w:val="auto"/>
                <w:sz w:val="22"/>
                <w:szCs w:val="22"/>
              </w:rPr>
            </w:pPr>
            <w:r w:rsidRPr="5BDBA952" w:rsidR="0694E1A4">
              <w:rPr>
                <w:rFonts w:ascii="Century Gothic" w:hAnsi="Century Gothic"/>
                <w:sz w:val="22"/>
                <w:szCs w:val="22"/>
              </w:rPr>
              <w:t>Maintain</w:t>
            </w:r>
            <w:r w:rsidRPr="5BDBA952" w:rsidR="51C4DF44">
              <w:rPr>
                <w:rFonts w:ascii="Century Gothic" w:hAnsi="Century Gothic"/>
                <w:sz w:val="22"/>
                <w:szCs w:val="22"/>
              </w:rPr>
              <w:t xml:space="preserve"> monthly pledge follow-up </w:t>
            </w:r>
            <w:r w:rsidRPr="5BDBA952" w:rsidR="0694E1A4">
              <w:rPr>
                <w:rFonts w:ascii="Century Gothic" w:hAnsi="Century Gothic"/>
                <w:sz w:val="22"/>
                <w:szCs w:val="22"/>
              </w:rPr>
              <w:t>process,</w:t>
            </w:r>
            <w:r w:rsidRPr="5BDBA952" w:rsidR="51C4DF44">
              <w:rPr>
                <w:rFonts w:ascii="Century Gothic" w:hAnsi="Century Gothic"/>
                <w:sz w:val="22"/>
                <w:szCs w:val="22"/>
              </w:rPr>
              <w:t xml:space="preserve"> including employee matching</w:t>
            </w:r>
          </w:p>
          <w:p w:rsidRPr="007D0BEC" w:rsidR="006A473E" w:rsidP="006E49FF" w:rsidRDefault="006A473E" w14:paraId="1D7D3428" w14:textId="6240FC32">
            <w:pPr>
              <w:pStyle w:val="Default"/>
              <w:numPr>
                <w:ilvl w:val="0"/>
                <w:numId w:val="11"/>
              </w:numPr>
              <w:jc w:val="both"/>
              <w:rPr>
                <w:rFonts w:ascii="Century Gothic" w:hAnsi="Century Gothic" w:cstheme="minorHAnsi"/>
                <w:color w:val="auto"/>
                <w:sz w:val="22"/>
              </w:rPr>
            </w:pPr>
            <w:r w:rsidRPr="007D0BEC">
              <w:rPr>
                <w:rFonts w:ascii="Century Gothic" w:hAnsi="Century Gothic" w:cstheme="minorHAnsi"/>
                <w:color w:val="auto"/>
                <w:sz w:val="22"/>
              </w:rPr>
              <w:t xml:space="preserve">Maintain the integrity of the data by continually updating and editing donor information </w:t>
            </w:r>
          </w:p>
          <w:p w:rsidRPr="007D0BEC" w:rsidR="006A473E" w:rsidP="006E49FF" w:rsidRDefault="006A473E" w14:paraId="6B826DFA" w14:textId="69424F71">
            <w:pPr>
              <w:pStyle w:val="Default"/>
              <w:numPr>
                <w:ilvl w:val="0"/>
                <w:numId w:val="11"/>
              </w:numPr>
              <w:jc w:val="both"/>
              <w:rPr>
                <w:rFonts w:ascii="Century Gothic" w:hAnsi="Century Gothic" w:cstheme="minorHAnsi"/>
                <w:color w:val="auto"/>
                <w:sz w:val="22"/>
                <w:szCs w:val="22"/>
              </w:rPr>
            </w:pPr>
            <w:r w:rsidRPr="007D0BEC">
              <w:rPr>
                <w:rFonts w:ascii="Century Gothic" w:hAnsi="Century Gothic"/>
                <w:sz w:val="22"/>
                <w:szCs w:val="22"/>
              </w:rPr>
              <w:t>Manage, troubleshoot database issues</w:t>
            </w:r>
            <w:r w:rsidR="00FD1B32">
              <w:rPr>
                <w:rFonts w:ascii="Century Gothic" w:hAnsi="Century Gothic"/>
                <w:sz w:val="22"/>
                <w:szCs w:val="22"/>
              </w:rPr>
              <w:t xml:space="preserve"> and serve as Donor Perfect</w:t>
            </w:r>
            <w:r w:rsidR="00915A9D">
              <w:rPr>
                <w:rFonts w:ascii="Century Gothic" w:hAnsi="Century Gothic"/>
                <w:sz w:val="22"/>
                <w:szCs w:val="22"/>
              </w:rPr>
              <w:t xml:space="preserve"> staff “expert”</w:t>
            </w:r>
          </w:p>
          <w:p w:rsidRPr="007D0BEC" w:rsidR="007D0BEC" w:rsidP="006E49FF" w:rsidRDefault="006A473E" w14:paraId="2E345890" w14:textId="77777777">
            <w:pPr>
              <w:pStyle w:val="Default"/>
              <w:numPr>
                <w:ilvl w:val="0"/>
                <w:numId w:val="11"/>
              </w:numPr>
              <w:jc w:val="both"/>
              <w:rPr>
                <w:rFonts w:ascii="Century Gothic" w:hAnsi="Century Gothic" w:cstheme="minorHAnsi"/>
                <w:color w:val="auto"/>
                <w:sz w:val="22"/>
                <w:szCs w:val="22"/>
              </w:rPr>
            </w:pPr>
            <w:r w:rsidRPr="007D0BEC">
              <w:rPr>
                <w:rFonts w:ascii="Century Gothic" w:hAnsi="Century Gothic"/>
                <w:sz w:val="22"/>
                <w:szCs w:val="22"/>
              </w:rPr>
              <w:t>Perform additional tasks as necessary to support fundraising projects and events</w:t>
            </w:r>
          </w:p>
          <w:p w:rsidR="006A473E" w:rsidP="5BDBA952" w:rsidRDefault="007D0BEC" w14:paraId="7DE28AE5" w14:textId="67A8EDC6">
            <w:pPr>
              <w:pStyle w:val="Default"/>
              <w:numPr>
                <w:ilvl w:val="0"/>
                <w:numId w:val="11"/>
              </w:numPr>
              <w:jc w:val="both"/>
              <w:rPr>
                <w:rFonts w:ascii="Century Gothic" w:hAnsi="Century Gothic" w:cs="Calibri" w:cstheme="minorAscii"/>
                <w:color w:val="auto"/>
                <w:sz w:val="22"/>
                <w:szCs w:val="22"/>
              </w:rPr>
            </w:pPr>
            <w:r w:rsidRPr="5BDBA952" w:rsidR="272679B4">
              <w:rPr>
                <w:rFonts w:ascii="Century Gothic" w:hAnsi="Century Gothic" w:cs="" w:cstheme="minorBidi"/>
                <w:color w:val="auto"/>
                <w:sz w:val="22"/>
                <w:szCs w:val="22"/>
              </w:rPr>
              <w:t xml:space="preserve">Support Executive Director </w:t>
            </w:r>
            <w:r w:rsidRPr="5BDBA952" w:rsidR="45A0CB9C">
              <w:rPr>
                <w:rFonts w:ascii="Century Gothic" w:hAnsi="Century Gothic" w:cs="" w:cstheme="minorBidi"/>
                <w:color w:val="auto"/>
                <w:sz w:val="22"/>
                <w:szCs w:val="22"/>
              </w:rPr>
              <w:t xml:space="preserve">and Business Manager’s </w:t>
            </w:r>
            <w:r w:rsidRPr="5BDBA952" w:rsidR="272679B4">
              <w:rPr>
                <w:rFonts w:ascii="Century Gothic" w:hAnsi="Century Gothic" w:cs="" w:cstheme="minorBidi"/>
                <w:color w:val="auto"/>
                <w:sz w:val="22"/>
                <w:szCs w:val="22"/>
              </w:rPr>
              <w:t xml:space="preserve">work </w:t>
            </w:r>
            <w:r w:rsidRPr="5BDBA952" w:rsidR="45A0CB9C">
              <w:rPr>
                <w:rFonts w:ascii="Century Gothic" w:hAnsi="Century Gothic" w:cs="" w:cstheme="minorBidi"/>
                <w:color w:val="auto"/>
                <w:sz w:val="22"/>
                <w:szCs w:val="22"/>
              </w:rPr>
              <w:t>as</w:t>
            </w:r>
            <w:r w:rsidRPr="5BDBA952" w:rsidR="272679B4">
              <w:rPr>
                <w:rFonts w:ascii="Century Gothic" w:hAnsi="Century Gothic" w:cs="" w:cstheme="minorBidi"/>
                <w:color w:val="auto"/>
                <w:sz w:val="22"/>
                <w:szCs w:val="22"/>
              </w:rPr>
              <w:t xml:space="preserve"> requested</w:t>
            </w:r>
          </w:p>
          <w:p w:rsidRPr="00AD420A" w:rsidR="001E4E7F" w:rsidP="001E4E7F" w:rsidRDefault="001E4E7F" w14:paraId="4965193E" w14:textId="77777777">
            <w:pPr>
              <w:pStyle w:val="Default"/>
              <w:numPr>
                <w:ilvl w:val="0"/>
                <w:numId w:val="11"/>
              </w:numPr>
              <w:jc w:val="both"/>
              <w:rPr>
                <w:rFonts w:ascii="Century Gothic" w:hAnsi="Century Gothic" w:cstheme="minorBidi"/>
                <w:color w:val="auto"/>
                <w:sz w:val="22"/>
                <w:szCs w:val="22"/>
              </w:rPr>
            </w:pPr>
            <w:r w:rsidRPr="292E9BB6">
              <w:rPr>
                <w:rFonts w:ascii="Century Gothic" w:hAnsi="Century Gothic"/>
                <w:sz w:val="22"/>
                <w:szCs w:val="22"/>
              </w:rPr>
              <w:t>Maintain report/procedures manual located in One-Drive</w:t>
            </w:r>
          </w:p>
          <w:p w:rsidRPr="007D0BEC" w:rsidR="007D0BEC" w:rsidP="006E49FF" w:rsidRDefault="007D0BEC" w14:paraId="6BBB3387" w14:textId="5DE5772C">
            <w:pPr>
              <w:pStyle w:val="Default"/>
              <w:numPr>
                <w:ilvl w:val="0"/>
                <w:numId w:val="11"/>
              </w:numPr>
              <w:rPr>
                <w:rFonts w:ascii="Century Gothic" w:hAnsi="Century Gothic" w:cstheme="minorBidi"/>
                <w:color w:val="auto"/>
                <w:sz w:val="22"/>
                <w:szCs w:val="22"/>
              </w:rPr>
            </w:pPr>
            <w:r w:rsidRPr="292E9BB6">
              <w:rPr>
                <w:rFonts w:ascii="Century Gothic" w:hAnsi="Century Gothic" w:cstheme="minorBidi"/>
                <w:color w:val="auto"/>
                <w:sz w:val="22"/>
                <w:szCs w:val="22"/>
              </w:rPr>
              <w:t xml:space="preserve">Actively participate as a positive member of Foundation team, meetings, and exceeding team standards, including but not limited to the following: </w:t>
            </w:r>
          </w:p>
          <w:p w:rsidR="007D0BEC" w:rsidP="006E49FF" w:rsidRDefault="007D0BEC" w14:paraId="3EDA0201" w14:textId="77777777">
            <w:pPr>
              <w:pStyle w:val="NormalWeb"/>
              <w:numPr>
                <w:ilvl w:val="1"/>
                <w:numId w:val="11"/>
              </w:numPr>
              <w:rPr>
                <w:rFonts w:ascii="Century Gothic" w:hAnsi="Century Gothic"/>
                <w:color w:val="000000"/>
                <w:sz w:val="22"/>
                <w:szCs w:val="22"/>
              </w:rPr>
            </w:pPr>
            <w:r w:rsidRPr="007D0BEC">
              <w:rPr>
                <w:rFonts w:ascii="Century Gothic" w:hAnsi="Century Gothic"/>
                <w:color w:val="000000"/>
                <w:sz w:val="22"/>
                <w:szCs w:val="22"/>
              </w:rPr>
              <w:t xml:space="preserve">Contribute willingly to every “all hands” project </w:t>
            </w:r>
            <w:r>
              <w:rPr>
                <w:rFonts w:ascii="Century Gothic" w:hAnsi="Century Gothic"/>
                <w:color w:val="000000"/>
                <w:sz w:val="22"/>
                <w:szCs w:val="22"/>
              </w:rPr>
              <w:t>as needed</w:t>
            </w:r>
          </w:p>
          <w:p w:rsidR="007D0BEC" w:rsidP="006E49FF" w:rsidRDefault="007D0BEC" w14:paraId="3AC2A395" w14:textId="77777777">
            <w:pPr>
              <w:pStyle w:val="NormalWeb"/>
              <w:numPr>
                <w:ilvl w:val="1"/>
                <w:numId w:val="11"/>
              </w:numPr>
              <w:rPr>
                <w:rFonts w:ascii="Century Gothic" w:hAnsi="Century Gothic" w:eastAsia="Century Gothic" w:cs="Century Gothic"/>
                <w:color w:val="000000"/>
                <w:sz w:val="22"/>
                <w:szCs w:val="22"/>
              </w:rPr>
            </w:pPr>
            <w:r w:rsidRPr="292E9BB6">
              <w:rPr>
                <w:rFonts w:ascii="Century Gothic" w:hAnsi="Century Gothic" w:eastAsia="Century Gothic" w:cs="Century Gothic"/>
                <w:color w:val="000000" w:themeColor="text1"/>
                <w:sz w:val="22"/>
                <w:szCs w:val="22"/>
              </w:rPr>
              <w:t>Attend and contribute to all staff meetings and other gatherings including, and</w:t>
            </w:r>
            <w:r w:rsidRPr="292E9BB6">
              <w:rPr>
                <w:rFonts w:ascii="Century Gothic" w:hAnsi="Century Gothic" w:eastAsia="Century Gothic" w:cs="Century Gothic"/>
                <w:color w:val="000000" w:themeColor="text1"/>
              </w:rPr>
              <w:t xml:space="preserve"> </w:t>
            </w:r>
            <w:r w:rsidRPr="292E9BB6">
              <w:rPr>
                <w:rFonts w:ascii="Century Gothic" w:hAnsi="Century Gothic" w:eastAsia="Century Gothic" w:cs="Century Gothic"/>
                <w:color w:val="000000" w:themeColor="text1"/>
                <w:sz w:val="22"/>
                <w:szCs w:val="22"/>
              </w:rPr>
              <w:t>especially, the annual staff retreat</w:t>
            </w:r>
          </w:p>
          <w:p w:rsidRPr="007D0BEC" w:rsidR="007D0BEC" w:rsidP="006E49FF" w:rsidRDefault="007D0BEC" w14:paraId="71DE9BC9" w14:textId="7270370D">
            <w:pPr>
              <w:pStyle w:val="NormalWeb"/>
              <w:numPr>
                <w:ilvl w:val="1"/>
                <w:numId w:val="11"/>
              </w:numPr>
              <w:rPr>
                <w:rFonts w:ascii="Century Gothic" w:hAnsi="Century Gothic"/>
                <w:color w:val="000000"/>
                <w:sz w:val="22"/>
                <w:szCs w:val="22"/>
              </w:rPr>
            </w:pPr>
            <w:r w:rsidRPr="007D0BEC">
              <w:rPr>
                <w:rFonts w:ascii="Century Gothic" w:hAnsi="Century Gothic"/>
                <w:color w:val="000000"/>
                <w:sz w:val="22"/>
                <w:szCs w:val="22"/>
              </w:rPr>
              <w:t>Respectfully accommodate colleagues’ requests and clearly articulate own needs essential to enabling one’s best contributions</w:t>
            </w:r>
          </w:p>
          <w:p w:rsidRPr="006A473E" w:rsidR="006A473E" w:rsidP="006E49FF" w:rsidRDefault="006A473E" w14:paraId="416E1D74" w14:textId="6794F6DD">
            <w:pPr>
              <w:pStyle w:val="Default"/>
              <w:rPr>
                <w:rFonts w:ascii="Century Gothic" w:hAnsi="Century Gothic" w:cstheme="minorHAnsi"/>
                <w:color w:val="auto"/>
                <w:sz w:val="22"/>
              </w:rPr>
            </w:pPr>
          </w:p>
          <w:p w:rsidRPr="00691A04" w:rsidR="007F4B11" w:rsidP="007F4B11" w:rsidRDefault="00FA68BF" w14:paraId="6C74DCA4" w14:textId="1593EEFA">
            <w:pPr>
              <w:pStyle w:val="Default"/>
              <w:rPr>
                <w:rFonts w:ascii="Century Gothic" w:hAnsi="Century Gothic" w:cstheme="minorHAnsi"/>
                <w:b/>
                <w:color w:val="auto"/>
                <w:sz w:val="22"/>
                <w:u w:val="single"/>
              </w:rPr>
            </w:pPr>
            <w:r>
              <w:rPr>
                <w:rFonts w:ascii="Century Gothic" w:hAnsi="Century Gothic" w:cstheme="minorHAnsi"/>
                <w:b/>
                <w:color w:val="auto"/>
                <w:sz w:val="22"/>
                <w:u w:val="single"/>
              </w:rPr>
              <w:t>Position Requirements</w:t>
            </w:r>
          </w:p>
          <w:p w:rsidR="007D0BEC" w:rsidP="5BDBA952" w:rsidRDefault="007D0BEC" w14:paraId="5BFBCDDF" w14:textId="7CB2017A">
            <w:pPr>
              <w:pStyle w:val="Default"/>
              <w:numPr>
                <w:ilvl w:val="0"/>
                <w:numId w:val="1"/>
              </w:numPr>
              <w:rPr>
                <w:rFonts w:ascii="Century Gothic" w:hAnsi="Century Gothic" w:cs="Calibri" w:cstheme="minorAscii"/>
                <w:color w:val="auto"/>
                <w:sz w:val="22"/>
                <w:szCs w:val="22"/>
              </w:rPr>
            </w:pPr>
            <w:r w:rsidRPr="5BDBA952" w:rsidR="272679B4">
              <w:rPr>
                <w:rFonts w:ascii="Century Gothic" w:hAnsi="Century Gothic" w:cs="Calibri" w:cstheme="minorAscii"/>
                <w:color w:val="auto"/>
                <w:sz w:val="22"/>
                <w:szCs w:val="22"/>
              </w:rPr>
              <w:t>Associate or 4-year degree preferred but not required</w:t>
            </w:r>
          </w:p>
          <w:p w:rsidR="5BDBA952" w:rsidP="5BDBA952" w:rsidRDefault="5BDBA952" w14:paraId="4B3DE58E" w14:textId="05A62D39">
            <w:pPr>
              <w:pStyle w:val="Default"/>
              <w:numPr>
                <w:ilvl w:val="0"/>
                <w:numId w:val="1"/>
              </w:numPr>
              <w:rPr>
                <w:rFonts w:ascii="Century Gothic" w:hAnsi="Century Gothic" w:cs="Calibri" w:cstheme="minorAscii"/>
                <w:color w:val="auto"/>
                <w:sz w:val="22"/>
                <w:szCs w:val="22"/>
              </w:rPr>
            </w:pPr>
            <w:r w:rsidRPr="5BDBA952" w:rsidR="5BDBA952">
              <w:rPr>
                <w:rFonts w:ascii="Century Gothic" w:hAnsi="Century Gothic" w:cs="Calibri" w:cstheme="minorAscii"/>
                <w:color w:val="auto"/>
                <w:sz w:val="22"/>
                <w:szCs w:val="22"/>
              </w:rPr>
              <w:t>Some bookkeeping or financial accounting experience preferred</w:t>
            </w:r>
          </w:p>
          <w:p w:rsidRPr="0068640A" w:rsidR="0068640A" w:rsidP="00BD6DE9" w:rsidRDefault="0068640A" w14:paraId="3702409C" w14:textId="62BBDC6F">
            <w:pPr>
              <w:pStyle w:val="NormalWeb"/>
              <w:numPr>
                <w:ilvl w:val="0"/>
                <w:numId w:val="1"/>
              </w:numPr>
              <w:rPr>
                <w:rFonts w:ascii="Century Gothic" w:hAnsi="Century Gothic"/>
                <w:color w:val="000000"/>
                <w:sz w:val="22"/>
                <w:szCs w:val="22"/>
              </w:rPr>
            </w:pPr>
            <w:r w:rsidRPr="5BDBA952" w:rsidR="0068640A">
              <w:rPr>
                <w:rFonts w:ascii="Century Gothic" w:hAnsi="Century Gothic"/>
                <w:color w:val="000000" w:themeColor="text1" w:themeTint="FF" w:themeShade="FF"/>
                <w:sz w:val="22"/>
                <w:szCs w:val="22"/>
              </w:rPr>
              <w:t>A minimum of two years' relevant work experience</w:t>
            </w:r>
          </w:p>
          <w:p w:rsidRPr="0068640A" w:rsidR="0068640A" w:rsidP="00BD6DE9" w:rsidRDefault="0068640A" w14:paraId="3E5649D0" w14:textId="62119EDF">
            <w:pPr>
              <w:pStyle w:val="NormalWeb"/>
              <w:numPr>
                <w:ilvl w:val="0"/>
                <w:numId w:val="1"/>
              </w:numPr>
              <w:rPr>
                <w:rFonts w:ascii="Century Gothic" w:hAnsi="Century Gothic"/>
                <w:color w:val="000000"/>
                <w:sz w:val="22"/>
                <w:szCs w:val="22"/>
              </w:rPr>
            </w:pPr>
            <w:r w:rsidRPr="5BDBA952" w:rsidR="0068640A">
              <w:rPr>
                <w:rFonts w:ascii="Century Gothic" w:hAnsi="Century Gothic"/>
                <w:color w:val="000000" w:themeColor="text1" w:themeTint="FF" w:themeShade="FF"/>
                <w:sz w:val="22"/>
                <w:szCs w:val="22"/>
              </w:rPr>
              <w:t>High degree of accuracy and attention to detail with repetitive data entry</w:t>
            </w:r>
          </w:p>
          <w:p w:rsidRPr="0068640A" w:rsidR="0068640A" w:rsidP="00BD6DE9" w:rsidRDefault="00B062E8" w14:paraId="1066F3CD" w14:textId="74248EAA">
            <w:pPr>
              <w:pStyle w:val="NormalWeb"/>
              <w:numPr>
                <w:ilvl w:val="0"/>
                <w:numId w:val="1"/>
              </w:numPr>
              <w:rPr>
                <w:rFonts w:ascii="Century Gothic" w:hAnsi="Century Gothic"/>
                <w:color w:val="000000"/>
                <w:sz w:val="22"/>
                <w:szCs w:val="22"/>
              </w:rPr>
            </w:pPr>
            <w:r w:rsidRPr="5BDBA952" w:rsidR="6290F726">
              <w:rPr>
                <w:rFonts w:ascii="Century Gothic" w:hAnsi="Century Gothic"/>
                <w:color w:val="000000" w:themeColor="text1" w:themeTint="FF" w:themeShade="FF"/>
                <w:sz w:val="22"/>
                <w:szCs w:val="22"/>
              </w:rPr>
              <w:t>Understanding</w:t>
            </w:r>
            <w:r w:rsidRPr="5BDBA952" w:rsidR="0068640A">
              <w:rPr>
                <w:rFonts w:ascii="Century Gothic" w:hAnsi="Century Gothic"/>
                <w:color w:val="000000" w:themeColor="text1" w:themeTint="FF" w:themeShade="FF"/>
                <w:sz w:val="22"/>
                <w:szCs w:val="22"/>
              </w:rPr>
              <w:t xml:space="preserve"> database queries and </w:t>
            </w:r>
            <w:r w:rsidRPr="5BDBA952" w:rsidR="0068640A">
              <w:rPr>
                <w:rFonts w:ascii="Century Gothic" w:hAnsi="Century Gothic"/>
                <w:color w:val="000000" w:themeColor="text1" w:themeTint="FF" w:themeShade="FF"/>
                <w:sz w:val="22"/>
                <w:szCs w:val="22"/>
              </w:rPr>
              <w:t>database</w:t>
            </w:r>
            <w:r w:rsidRPr="5BDBA952" w:rsidR="0068640A">
              <w:rPr>
                <w:rFonts w:ascii="Century Gothic" w:hAnsi="Century Gothic"/>
                <w:color w:val="000000" w:themeColor="text1" w:themeTint="FF" w:themeShade="FF"/>
                <w:sz w:val="22"/>
                <w:szCs w:val="22"/>
              </w:rPr>
              <w:t xml:space="preserve"> management</w:t>
            </w:r>
          </w:p>
          <w:p w:rsidRPr="0068640A" w:rsidR="0068640A" w:rsidP="00BD6DE9" w:rsidRDefault="0068640A" w14:paraId="6B59F4FB" w14:textId="14C3478D">
            <w:pPr>
              <w:pStyle w:val="NormalWeb"/>
              <w:numPr>
                <w:ilvl w:val="0"/>
                <w:numId w:val="1"/>
              </w:numPr>
              <w:rPr>
                <w:rFonts w:ascii="Century Gothic" w:hAnsi="Century Gothic"/>
                <w:color w:val="000000"/>
                <w:sz w:val="22"/>
                <w:szCs w:val="22"/>
              </w:rPr>
            </w:pPr>
            <w:r w:rsidRPr="5BDBA952" w:rsidR="0068640A">
              <w:rPr>
                <w:rFonts w:ascii="Century Gothic" w:hAnsi="Century Gothic"/>
                <w:color w:val="000000" w:themeColor="text1" w:themeTint="FF" w:themeShade="FF"/>
                <w:sz w:val="22"/>
                <w:szCs w:val="22"/>
              </w:rPr>
              <w:t>Donor Perfect experience preferred, but not required</w:t>
            </w:r>
          </w:p>
          <w:p w:rsidRPr="0068640A" w:rsidR="0068640A" w:rsidP="00BD6DE9" w:rsidRDefault="0068640A" w14:paraId="117DCDEB" w14:textId="39ADA552">
            <w:pPr>
              <w:pStyle w:val="NormalWeb"/>
              <w:numPr>
                <w:ilvl w:val="0"/>
                <w:numId w:val="1"/>
              </w:numPr>
              <w:rPr>
                <w:rFonts w:ascii="Century Gothic" w:hAnsi="Century Gothic"/>
                <w:color w:val="000000"/>
                <w:sz w:val="22"/>
                <w:szCs w:val="22"/>
              </w:rPr>
            </w:pPr>
            <w:r w:rsidRPr="5BDBA952" w:rsidR="0068640A">
              <w:rPr>
                <w:rFonts w:ascii="Century Gothic" w:hAnsi="Century Gothic"/>
                <w:color w:val="000000" w:themeColor="text1" w:themeTint="FF" w:themeShade="FF"/>
                <w:sz w:val="22"/>
                <w:szCs w:val="22"/>
              </w:rPr>
              <w:t>Ability to follow verbal and written directions including procedures with meticulous attention to details</w:t>
            </w:r>
          </w:p>
          <w:p w:rsidRPr="0068640A" w:rsidR="0068640A" w:rsidP="00BD6DE9" w:rsidRDefault="0068640A" w14:paraId="35C8D0CB" w14:textId="77777777">
            <w:pPr>
              <w:pStyle w:val="NormalWeb"/>
              <w:numPr>
                <w:ilvl w:val="0"/>
                <w:numId w:val="1"/>
              </w:numPr>
              <w:rPr>
                <w:rFonts w:ascii="Century Gothic" w:hAnsi="Century Gothic"/>
                <w:color w:val="000000"/>
                <w:sz w:val="22"/>
                <w:szCs w:val="22"/>
              </w:rPr>
            </w:pPr>
            <w:r w:rsidRPr="0068640A">
              <w:rPr>
                <w:rFonts w:ascii="Century Gothic" w:hAnsi="Century Gothic"/>
                <w:color w:val="000000"/>
                <w:sz w:val="22"/>
                <w:szCs w:val="22"/>
              </w:rPr>
              <w:t>Self-directed learner with independent judgment to prioritize tasks and direct projects</w:t>
            </w:r>
          </w:p>
          <w:p w:rsidRPr="0068640A" w:rsidR="0068640A" w:rsidP="00BD6DE9" w:rsidRDefault="0068640A" w14:paraId="7D032C5B" w14:textId="52C66E3A">
            <w:pPr>
              <w:pStyle w:val="NormalWeb"/>
              <w:numPr>
                <w:ilvl w:val="0"/>
                <w:numId w:val="1"/>
              </w:numPr>
              <w:rPr>
                <w:rFonts w:ascii="Century Gothic" w:hAnsi="Century Gothic"/>
                <w:color w:val="000000"/>
                <w:sz w:val="22"/>
                <w:szCs w:val="22"/>
              </w:rPr>
            </w:pPr>
            <w:r w:rsidRPr="0068640A">
              <w:rPr>
                <w:rFonts w:ascii="Century Gothic" w:hAnsi="Century Gothic"/>
                <w:color w:val="000000"/>
                <w:sz w:val="22"/>
                <w:szCs w:val="22"/>
              </w:rPr>
              <w:t>Must be able to recognize confidential information and maintain confidentiality</w:t>
            </w:r>
          </w:p>
          <w:p w:rsidRPr="0068640A" w:rsidR="0068640A" w:rsidP="00BD6DE9" w:rsidRDefault="0068640A" w14:paraId="1D221D05" w14:textId="042E4562">
            <w:pPr>
              <w:pStyle w:val="NormalWeb"/>
              <w:numPr>
                <w:ilvl w:val="0"/>
                <w:numId w:val="1"/>
              </w:numPr>
              <w:rPr>
                <w:rFonts w:ascii="Century Gothic" w:hAnsi="Century Gothic"/>
                <w:color w:val="000000"/>
                <w:sz w:val="22"/>
                <w:szCs w:val="22"/>
              </w:rPr>
            </w:pPr>
            <w:r w:rsidRPr="5BDBA952" w:rsidR="0068640A">
              <w:rPr>
                <w:rFonts w:ascii="Century Gothic" w:hAnsi="Century Gothic"/>
                <w:color w:val="000000" w:themeColor="text1" w:themeTint="FF" w:themeShade="FF"/>
                <w:sz w:val="22"/>
                <w:szCs w:val="22"/>
              </w:rPr>
              <w:t xml:space="preserve">Must </w:t>
            </w:r>
            <w:r w:rsidRPr="5BDBA952" w:rsidR="0068640A">
              <w:rPr>
                <w:rFonts w:ascii="Century Gothic" w:hAnsi="Century Gothic"/>
                <w:color w:val="000000" w:themeColor="text1" w:themeTint="FF" w:themeShade="FF"/>
                <w:sz w:val="22"/>
                <w:szCs w:val="22"/>
              </w:rPr>
              <w:t>possess</w:t>
            </w:r>
            <w:r w:rsidRPr="5BDBA952" w:rsidR="0068640A">
              <w:rPr>
                <w:rFonts w:ascii="Century Gothic" w:hAnsi="Century Gothic"/>
                <w:color w:val="000000" w:themeColor="text1" w:themeTint="FF" w:themeShade="FF"/>
                <w:sz w:val="22"/>
                <w:szCs w:val="22"/>
              </w:rPr>
              <w:t xml:space="preserve"> strong interpersonal skills, decision making, and problem-solving abilities</w:t>
            </w:r>
          </w:p>
          <w:p w:rsidRPr="0068640A" w:rsidR="0068640A" w:rsidP="00BD6DE9" w:rsidRDefault="0068640A" w14:paraId="1F36F9CE" w14:textId="75786BA3">
            <w:pPr>
              <w:pStyle w:val="NormalWeb"/>
              <w:numPr>
                <w:ilvl w:val="0"/>
                <w:numId w:val="1"/>
              </w:numPr>
              <w:rPr>
                <w:rFonts w:ascii="Century Gothic" w:hAnsi="Century Gothic"/>
                <w:color w:val="000000"/>
                <w:sz w:val="22"/>
                <w:szCs w:val="22"/>
              </w:rPr>
            </w:pPr>
            <w:r w:rsidRPr="0068640A">
              <w:rPr>
                <w:rFonts w:ascii="Century Gothic" w:hAnsi="Century Gothic"/>
                <w:color w:val="000000"/>
                <w:sz w:val="22"/>
                <w:szCs w:val="22"/>
              </w:rPr>
              <w:t>Excellent verbal and written communications skills</w:t>
            </w:r>
          </w:p>
          <w:p w:rsidRPr="0068640A" w:rsidR="0068640A" w:rsidP="00BD6DE9" w:rsidRDefault="0068640A" w14:paraId="56836D2D" w14:textId="745462D1">
            <w:pPr>
              <w:pStyle w:val="NormalWeb"/>
              <w:numPr>
                <w:ilvl w:val="0"/>
                <w:numId w:val="1"/>
              </w:numPr>
              <w:rPr>
                <w:rFonts w:ascii="Century Gothic" w:hAnsi="Century Gothic"/>
                <w:color w:val="000000"/>
                <w:sz w:val="22"/>
                <w:szCs w:val="22"/>
              </w:rPr>
            </w:pPr>
            <w:r w:rsidRPr="5BDBA952" w:rsidR="0068640A">
              <w:rPr>
                <w:rFonts w:ascii="Century Gothic" w:hAnsi="Century Gothic"/>
                <w:color w:val="000000" w:themeColor="text1" w:themeTint="FF" w:themeShade="FF"/>
                <w:sz w:val="22"/>
                <w:szCs w:val="22"/>
              </w:rPr>
              <w:t>Ability to work collaboratively with a dynamic team in a small office environment</w:t>
            </w:r>
          </w:p>
          <w:p w:rsidRPr="00B15333" w:rsidR="0068640A" w:rsidP="00B15333" w:rsidRDefault="0068640A" w14:paraId="207F605A" w14:textId="18CA2659">
            <w:pPr>
              <w:pStyle w:val="NormalWeb"/>
              <w:numPr>
                <w:ilvl w:val="0"/>
                <w:numId w:val="1"/>
              </w:numPr>
              <w:rPr>
                <w:rFonts w:ascii="Century Gothic" w:hAnsi="Century Gothic"/>
                <w:color w:val="000000"/>
                <w:sz w:val="22"/>
                <w:szCs w:val="22"/>
              </w:rPr>
            </w:pPr>
            <w:r w:rsidRPr="5BDBA952" w:rsidR="0068640A">
              <w:rPr>
                <w:rFonts w:ascii="Century Gothic" w:hAnsi="Century Gothic"/>
                <w:color w:val="000000" w:themeColor="text1" w:themeTint="FF" w:themeShade="FF"/>
                <w:sz w:val="22"/>
                <w:szCs w:val="22"/>
              </w:rPr>
              <w:t>Ability to work nights and weekends on occasion as required</w:t>
            </w:r>
          </w:p>
          <w:p w:rsidRPr="00B15333" w:rsidR="0068640A" w:rsidP="00B15333" w:rsidRDefault="0068640A" w14:paraId="4539FCD3" w14:textId="68EB72EC">
            <w:pPr>
              <w:pStyle w:val="NormalWeb"/>
              <w:numPr>
                <w:ilvl w:val="0"/>
                <w:numId w:val="1"/>
              </w:numPr>
              <w:rPr>
                <w:rFonts w:ascii="Century Gothic" w:hAnsi="Century Gothic"/>
                <w:color w:val="000000"/>
                <w:sz w:val="22"/>
                <w:szCs w:val="22"/>
              </w:rPr>
            </w:pPr>
            <w:r w:rsidRPr="5BDBA952" w:rsidR="5BDBA952">
              <w:rPr>
                <w:rFonts w:ascii="Century Gothic" w:hAnsi="Century Gothic"/>
                <w:color w:val="000000" w:themeColor="text1" w:themeTint="FF" w:themeShade="FF"/>
                <w:sz w:val="22"/>
                <w:szCs w:val="22"/>
              </w:rPr>
              <w:t xml:space="preserve">Work with minimal supervision with at take charge, ownership attitude, </w:t>
            </w:r>
            <w:r w:rsidRPr="5BDBA952" w:rsidR="5BDBA952">
              <w:rPr>
                <w:rFonts w:ascii="Century Gothic" w:hAnsi="Century Gothic"/>
                <w:color w:val="000000" w:themeColor="text1" w:themeTint="FF" w:themeShade="FF"/>
                <w:sz w:val="22"/>
                <w:szCs w:val="22"/>
              </w:rPr>
              <w:t>demonstrate</w:t>
            </w:r>
            <w:r w:rsidRPr="5BDBA952" w:rsidR="5BDBA952">
              <w:rPr>
                <w:rFonts w:ascii="Century Gothic" w:hAnsi="Century Gothic"/>
                <w:color w:val="000000" w:themeColor="text1" w:themeTint="FF" w:themeShade="FF"/>
                <w:sz w:val="22"/>
                <w:szCs w:val="22"/>
              </w:rPr>
              <w:t xml:space="preserve"> initiative to seek operational efficiencies</w:t>
            </w:r>
          </w:p>
          <w:p w:rsidRPr="00B15333" w:rsidR="0068640A" w:rsidP="5BDBA952" w:rsidRDefault="0068640A" w14:paraId="7D6A542E" w14:textId="2FDC194F">
            <w:pPr>
              <w:pStyle w:val="NormalWeb"/>
              <w:numPr>
                <w:ilvl w:val="0"/>
                <w:numId w:val="1"/>
              </w:numPr>
              <w:rPr>
                <w:rFonts w:ascii="Century Gothic" w:hAnsi="Century Gothic" w:eastAsia="Century Gothic" w:cs="Century Gothic"/>
                <w:b w:val="0"/>
                <w:bCs w:val="0"/>
                <w:i w:val="0"/>
                <w:iCs w:val="0"/>
                <w:caps w:val="0"/>
                <w:smallCaps w:val="0"/>
                <w:noProof w:val="0"/>
                <w:color w:val="000000"/>
                <w:sz w:val="22"/>
                <w:szCs w:val="22"/>
                <w:lang w:val="en-US"/>
              </w:rPr>
            </w:pPr>
            <w:r w:rsidRPr="5BDBA952" w:rsidR="5BDBA95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Experience working with community-based organizations and volunteers. Youth and/or school organizations a plus</w:t>
            </w:r>
          </w:p>
          <w:p w:rsidRPr="00B15333" w:rsidR="0068640A" w:rsidP="5BDBA952" w:rsidRDefault="0068640A" w14:paraId="1BC7ACD1" w14:textId="767FC966">
            <w:pPr>
              <w:pStyle w:val="ListParagraph"/>
              <w:numPr>
                <w:ilvl w:val="0"/>
                <w:numId w:val="1"/>
              </w:numPr>
              <w:spacing w:after="0" w:line="276" w:lineRule="auto"/>
              <w:rPr>
                <w:rFonts w:ascii="Century Gothic" w:hAnsi="Century Gothic" w:eastAsia="Century Gothic" w:cs="Century Gothic"/>
                <w:b w:val="0"/>
                <w:bCs w:val="0"/>
                <w:i w:val="0"/>
                <w:iCs w:val="0"/>
                <w:caps w:val="0"/>
                <w:smallCaps w:val="0"/>
                <w:noProof w:val="0"/>
                <w:color w:val="000000"/>
                <w:sz w:val="22"/>
                <w:szCs w:val="22"/>
                <w:lang w:val="en-US"/>
              </w:rPr>
            </w:pPr>
            <w:r w:rsidRPr="5BDBA952" w:rsidR="5BDBA95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Proficient in MS Office: Word [mail merges], Excel, PowerPoint, Outlook with the ability to quickly learn website, and donor management</w:t>
            </w:r>
          </w:p>
          <w:p w:rsidRPr="00B15333" w:rsidR="0068640A" w:rsidP="5BDBA952" w:rsidRDefault="0068640A" w14:paraId="41C781F5" w14:textId="580F2725">
            <w:pPr>
              <w:pStyle w:val="ListParagraph"/>
              <w:numPr>
                <w:ilvl w:val="0"/>
                <w:numId w:val="1"/>
              </w:numPr>
              <w:spacing w:after="0" w:line="276" w:lineRule="auto"/>
              <w:rPr>
                <w:rFonts w:ascii="Century Gothic" w:hAnsi="Century Gothic" w:eastAsia="Century Gothic" w:cs="Century Gothic"/>
                <w:b w:val="0"/>
                <w:bCs w:val="0"/>
                <w:i w:val="0"/>
                <w:iCs w:val="0"/>
                <w:caps w:val="0"/>
                <w:smallCaps w:val="0"/>
                <w:noProof w:val="0"/>
                <w:color w:val="000000"/>
                <w:sz w:val="22"/>
                <w:szCs w:val="22"/>
                <w:lang w:val="en-US"/>
              </w:rPr>
            </w:pPr>
            <w:r w:rsidRPr="5BDBA952" w:rsidR="5BDBA95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Excellent organizational and time management skills</w:t>
            </w:r>
          </w:p>
        </w:tc>
        <w:tc>
          <w:tcPr>
            <w:tcW w:w="4319" w:type="dxa"/>
            <w:gridSpan w:val="2"/>
            <w:tcMar/>
          </w:tcPr>
          <w:p w:rsidRPr="00691A04" w:rsidR="007F4B11" w:rsidP="007F4B11" w:rsidRDefault="007F4B11" w14:paraId="1DD16E85" w14:textId="77777777">
            <w:pPr>
              <w:ind w:left="3241"/>
              <w:rPr>
                <w:rFonts w:ascii="Century Gothic" w:hAnsi="Century Gothic" w:cstheme="minorHAnsi"/>
                <w:sz w:val="22"/>
                <w:szCs w:val="24"/>
              </w:rPr>
            </w:pPr>
          </w:p>
        </w:tc>
      </w:tr>
      <w:tr w:rsidRPr="00691A04" w:rsidR="00691A04" w:rsidTr="5BDBA952" w14:paraId="1490EC6F" w14:textId="77777777">
        <w:trPr>
          <w:trHeight w:val="228"/>
        </w:trPr>
        <w:tc>
          <w:tcPr>
            <w:tcW w:w="288" w:type="dxa"/>
            <w:tcMar/>
          </w:tcPr>
          <w:p w:rsidRPr="00691A04" w:rsidR="00805477" w:rsidP="007F4B11" w:rsidRDefault="00805477" w14:paraId="69FDFC7B" w14:textId="77777777">
            <w:pPr>
              <w:pStyle w:val="Default"/>
              <w:rPr>
                <w:rFonts w:ascii="Century Gothic" w:hAnsi="Century Gothic" w:cstheme="minorHAnsi"/>
                <w:color w:val="auto"/>
                <w:sz w:val="22"/>
              </w:rPr>
            </w:pPr>
          </w:p>
        </w:tc>
        <w:tc>
          <w:tcPr>
            <w:tcW w:w="9882" w:type="dxa"/>
            <w:tcMar/>
          </w:tcPr>
          <w:p w:rsidRPr="00691A04" w:rsidR="00805477" w:rsidP="00F4380B" w:rsidRDefault="00805477" w14:paraId="5E28765C" w14:textId="3E83B9A3">
            <w:pPr>
              <w:rPr>
                <w:rFonts w:ascii="Century Gothic" w:hAnsi="Century Gothic" w:cstheme="minorHAnsi"/>
                <w:sz w:val="22"/>
                <w:szCs w:val="24"/>
              </w:rPr>
            </w:pPr>
            <w:r w:rsidRPr="00691A04">
              <w:rPr>
                <w:rFonts w:ascii="Century Gothic" w:hAnsi="Century Gothic" w:cstheme="minorHAnsi"/>
                <w:sz w:val="22"/>
                <w:szCs w:val="24"/>
              </w:rPr>
              <w:t xml:space="preserve"> </w:t>
            </w:r>
          </w:p>
        </w:tc>
        <w:tc>
          <w:tcPr>
            <w:tcW w:w="2159" w:type="dxa"/>
            <w:tcMar/>
          </w:tcPr>
          <w:p w:rsidRPr="00691A04" w:rsidR="00805477" w:rsidRDefault="00805477" w14:paraId="5151A021" w14:textId="77777777">
            <w:pPr>
              <w:pStyle w:val="Default"/>
              <w:rPr>
                <w:rFonts w:ascii="Century Gothic" w:hAnsi="Century Gothic" w:cstheme="minorHAnsi"/>
                <w:color w:val="auto"/>
                <w:sz w:val="22"/>
              </w:rPr>
            </w:pPr>
          </w:p>
        </w:tc>
        <w:tc>
          <w:tcPr>
            <w:tcW w:w="2160" w:type="dxa"/>
            <w:tcMar/>
          </w:tcPr>
          <w:p w:rsidRPr="00691A04" w:rsidR="00805477" w:rsidRDefault="00805477" w14:paraId="437903BB" w14:textId="77777777">
            <w:pPr>
              <w:pStyle w:val="Default"/>
              <w:rPr>
                <w:rFonts w:ascii="Century Gothic" w:hAnsi="Century Gothic" w:cstheme="minorHAnsi"/>
                <w:color w:val="auto"/>
                <w:sz w:val="22"/>
              </w:rPr>
            </w:pPr>
          </w:p>
        </w:tc>
      </w:tr>
      <w:tr w:rsidRPr="00691A04" w:rsidR="00691A04" w:rsidTr="5BDBA952" w14:paraId="563DC138" w14:textId="77777777">
        <w:trPr>
          <w:trHeight w:val="1830"/>
        </w:trPr>
        <w:tc>
          <w:tcPr>
            <w:tcW w:w="288" w:type="dxa"/>
            <w:tcMar/>
          </w:tcPr>
          <w:p w:rsidRPr="00691A04" w:rsidR="00805477" w:rsidP="007F4B11" w:rsidRDefault="00805477" w14:paraId="16CB2D74" w14:textId="77777777">
            <w:pPr>
              <w:pStyle w:val="Default"/>
              <w:jc w:val="both"/>
              <w:rPr>
                <w:rFonts w:ascii="Century Gothic" w:hAnsi="Century Gothic" w:cstheme="minorHAnsi"/>
                <w:color w:val="auto"/>
                <w:sz w:val="22"/>
              </w:rPr>
            </w:pPr>
          </w:p>
        </w:tc>
        <w:tc>
          <w:tcPr>
            <w:tcW w:w="9882" w:type="dxa"/>
            <w:tcMar/>
          </w:tcPr>
          <w:p w:rsidR="008F4FF1" w:rsidP="292E9BB6" w:rsidRDefault="00F64400" w14:paraId="57F4D8BF" w14:textId="779B98B7">
            <w:pPr>
              <w:pStyle w:val="Default"/>
              <w:rPr>
                <w:rFonts w:ascii="Century Gothic" w:hAnsi="Century Gothic" w:cstheme="minorBidi"/>
                <w:color w:val="auto"/>
                <w:sz w:val="22"/>
                <w:szCs w:val="22"/>
              </w:rPr>
            </w:pPr>
            <w:r w:rsidRPr="292E9BB6">
              <w:rPr>
                <w:rFonts w:ascii="Century Gothic" w:hAnsi="Century Gothic" w:cstheme="minorBidi"/>
                <w:color w:val="auto"/>
                <w:sz w:val="22"/>
                <w:szCs w:val="22"/>
              </w:rPr>
              <w:t xml:space="preserve">The Issaquah Schools Foundation is an equal opportunity employer, dedicated to building a workforce that reflects the diversity of the communities it serves.  Applications </w:t>
            </w:r>
            <w:r w:rsidRPr="292E9BB6" w:rsidR="00914845">
              <w:rPr>
                <w:rFonts w:ascii="Century Gothic" w:hAnsi="Century Gothic" w:cstheme="minorBidi"/>
                <w:color w:val="auto"/>
                <w:sz w:val="22"/>
                <w:szCs w:val="22"/>
              </w:rPr>
              <w:t xml:space="preserve">were </w:t>
            </w:r>
            <w:r w:rsidRPr="292E9BB6">
              <w:rPr>
                <w:rFonts w:ascii="Century Gothic" w:hAnsi="Century Gothic" w:cstheme="minorBidi"/>
                <w:color w:val="auto"/>
                <w:sz w:val="22"/>
                <w:szCs w:val="22"/>
              </w:rPr>
              <w:t>encouraged</w:t>
            </w:r>
            <w:r w:rsidRPr="292E9BB6" w:rsidR="00914845">
              <w:rPr>
                <w:rFonts w:ascii="Century Gothic" w:hAnsi="Century Gothic" w:cstheme="minorBidi"/>
                <w:color w:val="auto"/>
                <w:sz w:val="22"/>
                <w:szCs w:val="22"/>
              </w:rPr>
              <w:t xml:space="preserve"> and accepted for review </w:t>
            </w:r>
            <w:r w:rsidRPr="292E9BB6">
              <w:rPr>
                <w:rFonts w:ascii="Century Gothic" w:hAnsi="Century Gothic" w:cstheme="minorBidi"/>
                <w:color w:val="auto"/>
                <w:sz w:val="22"/>
                <w:szCs w:val="22"/>
              </w:rPr>
              <w:t>from all qualified individuals without regard to race, ethnicity, gender, sexual orientation, religion, or national origin</w:t>
            </w:r>
            <w:r w:rsidRPr="292E9BB6" w:rsidR="008F4FF1">
              <w:rPr>
                <w:rFonts w:ascii="Century Gothic" w:hAnsi="Century Gothic" w:cstheme="minorBidi"/>
                <w:color w:val="auto"/>
                <w:sz w:val="22"/>
                <w:szCs w:val="22"/>
              </w:rPr>
              <w:t>.</w:t>
            </w:r>
          </w:p>
          <w:p w:rsidR="00914845" w:rsidP="00F64400" w:rsidRDefault="00914845" w14:paraId="1BF1AE52" w14:textId="77777777">
            <w:pPr>
              <w:pStyle w:val="Default"/>
              <w:rPr>
                <w:rFonts w:ascii="Century Gothic" w:hAnsi="Century Gothic" w:cstheme="minorHAnsi"/>
                <w:color w:val="auto"/>
                <w:sz w:val="22"/>
                <w:szCs w:val="22"/>
              </w:rPr>
            </w:pPr>
          </w:p>
          <w:p w:rsidRPr="00914845" w:rsidR="00914845" w:rsidP="00F64400" w:rsidRDefault="00914845" w14:paraId="0B9B676D" w14:textId="672BF20C">
            <w:pPr>
              <w:pStyle w:val="Default"/>
              <w:rPr>
                <w:rFonts w:ascii="Century Gothic" w:hAnsi="Century Gothic" w:cstheme="minorHAnsi"/>
                <w:color w:val="auto"/>
                <w:sz w:val="22"/>
                <w:szCs w:val="22"/>
              </w:rPr>
            </w:pPr>
          </w:p>
        </w:tc>
        <w:tc>
          <w:tcPr>
            <w:tcW w:w="2159" w:type="dxa"/>
            <w:tcMar/>
          </w:tcPr>
          <w:p w:rsidRPr="00691A04" w:rsidR="00805477" w:rsidP="007F4B11" w:rsidRDefault="00805477" w14:paraId="63DB817C" w14:textId="77777777">
            <w:pPr>
              <w:pStyle w:val="Default"/>
              <w:jc w:val="both"/>
              <w:rPr>
                <w:rFonts w:ascii="Century Gothic" w:hAnsi="Century Gothic" w:cstheme="minorHAnsi"/>
                <w:color w:val="auto"/>
                <w:sz w:val="22"/>
              </w:rPr>
            </w:pPr>
          </w:p>
        </w:tc>
        <w:tc>
          <w:tcPr>
            <w:tcW w:w="2160" w:type="dxa"/>
            <w:tcMar/>
          </w:tcPr>
          <w:p w:rsidRPr="00691A04" w:rsidR="00805477" w:rsidP="007F4B11" w:rsidRDefault="00805477" w14:paraId="7703576C" w14:textId="77777777">
            <w:pPr>
              <w:pStyle w:val="Default"/>
              <w:jc w:val="both"/>
              <w:rPr>
                <w:rFonts w:ascii="Century Gothic" w:hAnsi="Century Gothic" w:cstheme="minorHAnsi"/>
                <w:color w:val="auto"/>
                <w:sz w:val="22"/>
              </w:rPr>
            </w:pPr>
          </w:p>
        </w:tc>
      </w:tr>
    </w:tbl>
    <w:p w:rsidR="00845B28" w:rsidRDefault="00845B28" w14:paraId="5BB241AD" w14:textId="608E7452">
      <w:pPr>
        <w:jc w:val="both"/>
        <w:rPr>
          <w:rFonts w:ascii="Century Gothic" w:hAnsi="Century Gothic" w:cstheme="minorHAnsi"/>
          <w:sz w:val="22"/>
          <w:szCs w:val="24"/>
        </w:rPr>
      </w:pPr>
    </w:p>
    <w:sectPr w:rsidR="00D720D4" w:rsidSect="00362DE6">
      <w:headerReference w:type="default" r:id="rId11"/>
      <w:footerReference w:type="default" r:id="rId12"/>
      <w:pgSz w:w="12240" w:h="15840" w:orient="portrait"/>
      <w:pgMar w:top="720" w:right="1440" w:bottom="72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203E" w:rsidRDefault="00A3203E" w14:paraId="79901E81" w14:textId="77777777">
      <w:r>
        <w:separator/>
      </w:r>
    </w:p>
  </w:endnote>
  <w:endnote w:type="continuationSeparator" w:id="0">
    <w:p w:rsidR="00A3203E" w:rsidRDefault="00A3203E" w14:paraId="795893EC" w14:textId="77777777">
      <w:r>
        <w:continuationSeparator/>
      </w:r>
    </w:p>
  </w:endnote>
  <w:endnote w:type="continuationNotice" w:id="1">
    <w:p w:rsidR="00A3203E" w:rsidRDefault="00A3203E" w14:paraId="7FD431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3" w:usb1="00000000" w:usb2="00000000" w:usb3="00000000" w:csb0="00000001"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8BF" w:rsidRDefault="00FA68BF" w14:paraId="37A9D6B7" w14:textId="58F0A227">
    <w:pPr>
      <w:pStyle w:val="Footer"/>
    </w:pPr>
    <w:r>
      <w:fldChar w:fldCharType="begin"/>
    </w:r>
    <w:r>
      <w:instrText xml:space="preserve"> DATE \@ "M/d/yyyy" </w:instrText>
    </w:r>
    <w:r>
      <w:fldChar w:fldCharType="separate"/>
    </w:r>
    <w:r w:rsidR="0044277E">
      <w:rPr>
        <w:noProof/>
      </w:rPr>
      <w:t>7/19/2022</w:t>
    </w:r>
    <w:r>
      <w:fldChar w:fldCharType="end"/>
    </w:r>
    <w:r>
      <w:rPr>
        <w:rStyle w:val="PageNumber"/>
      </w:rPr>
      <w:tab/>
    </w:r>
    <w:r>
      <w:rPr>
        <w:rStyle w:val="PageNumber"/>
      </w:rP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442F0A">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203E" w:rsidRDefault="00A3203E" w14:paraId="34BCDF44" w14:textId="77777777">
      <w:r>
        <w:separator/>
      </w:r>
    </w:p>
  </w:footnote>
  <w:footnote w:type="continuationSeparator" w:id="0">
    <w:p w:rsidR="00A3203E" w:rsidRDefault="00A3203E" w14:paraId="17776458" w14:textId="77777777">
      <w:r>
        <w:continuationSeparator/>
      </w:r>
    </w:p>
  </w:footnote>
  <w:footnote w:type="continuationNotice" w:id="1">
    <w:p w:rsidR="00A3203E" w:rsidRDefault="00A3203E" w14:paraId="7A6C8F3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A68BF" w:rsidP="00D25F1D" w:rsidRDefault="00FA68BF" w14:paraId="0CA939B2" w14:textId="77777777">
    <w:pPr>
      <w:pStyle w:val="Header"/>
      <w:jc w:val="center"/>
    </w:pPr>
    <w:r>
      <w:rPr>
        <w:noProof/>
      </w:rPr>
      <w:drawing>
        <wp:inline distT="0" distB="0" distL="0" distR="0" wp14:anchorId="0B34C80B" wp14:editId="3D26CA62">
          <wp:extent cx="1600200" cy="67928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saquah Schools Foundation Logo.tif"/>
                  <pic:cNvPicPr/>
                </pic:nvPicPr>
                <pic:blipFill>
                  <a:blip r:embed="rId1">
                    <a:extLst>
                      <a:ext uri="{28A0092B-C50C-407E-A947-70E740481C1C}">
                        <a14:useLocalDpi xmlns:a14="http://schemas.microsoft.com/office/drawing/2010/main" val="0"/>
                      </a:ext>
                    </a:extLst>
                  </a:blip>
                  <a:stretch>
                    <a:fillRect/>
                  </a:stretch>
                </pic:blipFill>
                <pic:spPr>
                  <a:xfrm>
                    <a:off x="0" y="0"/>
                    <a:ext cx="1619877" cy="68763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bP14yuL7" int2:invalidationBookmarkName="" int2:hashCode="pDNwfRq7SN1P6c" int2:id="LfcxTlx4">
      <int2:state int2:value="Rejected" int2:type="LegacyProofing"/>
    </int2:bookmark>
    <int2:bookmark int2:bookmarkName="_Int_bNW1pdm1" int2:invalidationBookmarkName="" int2:hashCode="nYOk9jAex6/6Is" int2:id="mXErkmZ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
    <w:nsid w:val="ed6ce7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300ADF"/>
    <w:multiLevelType w:val="hybridMultilevel"/>
    <w:tmpl w:val="8E34C7A8"/>
    <w:lvl w:ilvl="0" w:tplc="52FAAF24">
      <w:start w:val="1"/>
      <w:numFmt w:val="bullet"/>
      <w:lvlText w:val=""/>
      <w:lvlJc w:val="left"/>
      <w:pPr>
        <w:tabs>
          <w:tab w:val="num" w:pos="432"/>
        </w:tabs>
        <w:ind w:left="432" w:hanging="216"/>
      </w:pPr>
      <w:rPr>
        <w:rFonts w:hint="default" w:ascii="Symbol" w:hAnsi="Symbol"/>
      </w:rPr>
    </w:lvl>
    <w:lvl w:ilvl="1" w:tplc="04090003">
      <w:start w:val="1"/>
      <w:numFmt w:val="bullet"/>
      <w:lvlText w:val="o"/>
      <w:lvlJc w:val="left"/>
      <w:pPr>
        <w:tabs>
          <w:tab w:val="num" w:pos="1296"/>
        </w:tabs>
        <w:ind w:left="1296" w:hanging="360"/>
      </w:pPr>
      <w:rPr>
        <w:rFonts w:hint="default" w:ascii="Courier New" w:hAnsi="Courier New" w:cs="Courier New"/>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1655639"/>
    <w:multiLevelType w:val="hybridMultilevel"/>
    <w:tmpl w:val="0CEE7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B08F1"/>
    <w:multiLevelType w:val="hybridMultilevel"/>
    <w:tmpl w:val="EBDC17E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2D8B7045"/>
    <w:multiLevelType w:val="hybridMultilevel"/>
    <w:tmpl w:val="D05861F8"/>
    <w:lvl w:ilvl="0" w:tplc="FFA8936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1B7F1A"/>
    <w:multiLevelType w:val="hybridMultilevel"/>
    <w:tmpl w:val="A2E49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C31CE9"/>
    <w:multiLevelType w:val="hybridMultilevel"/>
    <w:tmpl w:val="E9EA7D0E"/>
    <w:lvl w:ilvl="0" w:tplc="0409000F">
      <w:start w:val="1"/>
      <w:numFmt w:val="decimal"/>
      <w:lvlText w:val="%1."/>
      <w:lvlJc w:val="left"/>
      <w:pPr>
        <w:tabs>
          <w:tab w:val="num" w:pos="630"/>
        </w:tabs>
        <w:ind w:left="630" w:hanging="360"/>
      </w:pPr>
      <w:rPr>
        <w:rFonts w:hint="default"/>
      </w:rPr>
    </w:lvl>
    <w:lvl w:ilvl="1" w:tplc="591E70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CEE3885"/>
    <w:multiLevelType w:val="hybridMultilevel"/>
    <w:tmpl w:val="0C28B7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29C029F"/>
    <w:multiLevelType w:val="hybridMultilevel"/>
    <w:tmpl w:val="792276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E7F7182"/>
    <w:multiLevelType w:val="hybridMultilevel"/>
    <w:tmpl w:val="931ABF5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70A0051A"/>
    <w:multiLevelType w:val="hybridMultilevel"/>
    <w:tmpl w:val="B8BEED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2">
    <w:abstractNumId w:val="10"/>
  </w:num>
  <w:num w:numId="1" w16cid:durableId="1141458210">
    <w:abstractNumId w:val="2"/>
  </w:num>
  <w:num w:numId="2" w16cid:durableId="550310018">
    <w:abstractNumId w:val="9"/>
  </w:num>
  <w:num w:numId="3" w16cid:durableId="1775125961">
    <w:abstractNumId w:val="5"/>
  </w:num>
  <w:num w:numId="4" w16cid:durableId="198535070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2431591">
    <w:abstractNumId w:val="0"/>
  </w:num>
  <w:num w:numId="6" w16cid:durableId="1661927791">
    <w:abstractNumId w:val="4"/>
  </w:num>
  <w:num w:numId="7" w16cid:durableId="513619069">
    <w:abstractNumId w:val="3"/>
  </w:num>
  <w:num w:numId="8" w16cid:durableId="1218320069">
    <w:abstractNumId w:val="8"/>
  </w:num>
  <w:num w:numId="9" w16cid:durableId="576939754">
    <w:abstractNumId w:val="1"/>
  </w:num>
  <w:num w:numId="10" w16cid:durableId="1231234614">
    <w:abstractNumId w:val="7"/>
  </w:num>
  <w:num w:numId="11" w16cid:durableId="1510212152">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3"/>
    <w:rsid w:val="00021F7D"/>
    <w:rsid w:val="0005362A"/>
    <w:rsid w:val="00071940"/>
    <w:rsid w:val="000B25C1"/>
    <w:rsid w:val="00112039"/>
    <w:rsid w:val="00126441"/>
    <w:rsid w:val="00133445"/>
    <w:rsid w:val="00141D4A"/>
    <w:rsid w:val="00145A9E"/>
    <w:rsid w:val="0015797D"/>
    <w:rsid w:val="00161BF7"/>
    <w:rsid w:val="001645FB"/>
    <w:rsid w:val="0018297B"/>
    <w:rsid w:val="001A021D"/>
    <w:rsid w:val="001A3A9B"/>
    <w:rsid w:val="001D6865"/>
    <w:rsid w:val="001E4E7F"/>
    <w:rsid w:val="001F1888"/>
    <w:rsid w:val="00203B90"/>
    <w:rsid w:val="002050F5"/>
    <w:rsid w:val="0024552A"/>
    <w:rsid w:val="002479C4"/>
    <w:rsid w:val="00257223"/>
    <w:rsid w:val="00261342"/>
    <w:rsid w:val="002627FD"/>
    <w:rsid w:val="00274524"/>
    <w:rsid w:val="002842E0"/>
    <w:rsid w:val="002928A6"/>
    <w:rsid w:val="0029565B"/>
    <w:rsid w:val="002A2C80"/>
    <w:rsid w:val="002A4A23"/>
    <w:rsid w:val="002A7E7B"/>
    <w:rsid w:val="002B1633"/>
    <w:rsid w:val="002B3BF6"/>
    <w:rsid w:val="002B57C5"/>
    <w:rsid w:val="002C5D7B"/>
    <w:rsid w:val="002D022A"/>
    <w:rsid w:val="002D1AC0"/>
    <w:rsid w:val="002E3CFD"/>
    <w:rsid w:val="002F2446"/>
    <w:rsid w:val="002F3037"/>
    <w:rsid w:val="003022D4"/>
    <w:rsid w:val="003072A8"/>
    <w:rsid w:val="00321018"/>
    <w:rsid w:val="00322EF0"/>
    <w:rsid w:val="003327F2"/>
    <w:rsid w:val="00354779"/>
    <w:rsid w:val="0036199A"/>
    <w:rsid w:val="00362DE6"/>
    <w:rsid w:val="00365750"/>
    <w:rsid w:val="00380B42"/>
    <w:rsid w:val="003875F1"/>
    <w:rsid w:val="00394076"/>
    <w:rsid w:val="003D0E6D"/>
    <w:rsid w:val="003D3816"/>
    <w:rsid w:val="003D4E8B"/>
    <w:rsid w:val="003E00BB"/>
    <w:rsid w:val="003E0D65"/>
    <w:rsid w:val="003F1C50"/>
    <w:rsid w:val="0044277E"/>
    <w:rsid w:val="00442F0A"/>
    <w:rsid w:val="00455C6B"/>
    <w:rsid w:val="004634D4"/>
    <w:rsid w:val="004725B2"/>
    <w:rsid w:val="0047730B"/>
    <w:rsid w:val="004C6C25"/>
    <w:rsid w:val="004D1D94"/>
    <w:rsid w:val="004E0528"/>
    <w:rsid w:val="004F202F"/>
    <w:rsid w:val="00501CC5"/>
    <w:rsid w:val="00514B8D"/>
    <w:rsid w:val="00530EDC"/>
    <w:rsid w:val="005337D0"/>
    <w:rsid w:val="00542EC7"/>
    <w:rsid w:val="0054438B"/>
    <w:rsid w:val="00560D13"/>
    <w:rsid w:val="00594031"/>
    <w:rsid w:val="005A4307"/>
    <w:rsid w:val="005C3E04"/>
    <w:rsid w:val="005C56CE"/>
    <w:rsid w:val="005D3E8A"/>
    <w:rsid w:val="005D4232"/>
    <w:rsid w:val="005D574A"/>
    <w:rsid w:val="00604B32"/>
    <w:rsid w:val="00612A53"/>
    <w:rsid w:val="006148DB"/>
    <w:rsid w:val="006309AF"/>
    <w:rsid w:val="006408FE"/>
    <w:rsid w:val="00654969"/>
    <w:rsid w:val="0068640A"/>
    <w:rsid w:val="00691A04"/>
    <w:rsid w:val="00692C79"/>
    <w:rsid w:val="006A30EE"/>
    <w:rsid w:val="006A473E"/>
    <w:rsid w:val="006A51A6"/>
    <w:rsid w:val="006B1768"/>
    <w:rsid w:val="006C0839"/>
    <w:rsid w:val="006C72D9"/>
    <w:rsid w:val="006D6D7B"/>
    <w:rsid w:val="006E49FF"/>
    <w:rsid w:val="006F4F41"/>
    <w:rsid w:val="00702B46"/>
    <w:rsid w:val="00711DAD"/>
    <w:rsid w:val="00712F39"/>
    <w:rsid w:val="00715302"/>
    <w:rsid w:val="00722329"/>
    <w:rsid w:val="007233E9"/>
    <w:rsid w:val="0075020C"/>
    <w:rsid w:val="00782501"/>
    <w:rsid w:val="007A2161"/>
    <w:rsid w:val="007A620D"/>
    <w:rsid w:val="007A7825"/>
    <w:rsid w:val="007B3E22"/>
    <w:rsid w:val="007B5C1F"/>
    <w:rsid w:val="007C5503"/>
    <w:rsid w:val="007D0BEC"/>
    <w:rsid w:val="007E3639"/>
    <w:rsid w:val="007F370F"/>
    <w:rsid w:val="007F4B11"/>
    <w:rsid w:val="00805477"/>
    <w:rsid w:val="0081367A"/>
    <w:rsid w:val="0081523C"/>
    <w:rsid w:val="0083043A"/>
    <w:rsid w:val="00845B28"/>
    <w:rsid w:val="0085214A"/>
    <w:rsid w:val="00874190"/>
    <w:rsid w:val="00880BF0"/>
    <w:rsid w:val="00890ABA"/>
    <w:rsid w:val="00892FD9"/>
    <w:rsid w:val="00894BCD"/>
    <w:rsid w:val="008C0595"/>
    <w:rsid w:val="008C22EF"/>
    <w:rsid w:val="008C6EC2"/>
    <w:rsid w:val="008D4A52"/>
    <w:rsid w:val="008D60A3"/>
    <w:rsid w:val="008E4056"/>
    <w:rsid w:val="008E58A9"/>
    <w:rsid w:val="008F4FF1"/>
    <w:rsid w:val="00914845"/>
    <w:rsid w:val="00915A9D"/>
    <w:rsid w:val="00924F97"/>
    <w:rsid w:val="00927722"/>
    <w:rsid w:val="0094049B"/>
    <w:rsid w:val="009771EA"/>
    <w:rsid w:val="009965E8"/>
    <w:rsid w:val="009A3F75"/>
    <w:rsid w:val="009B78FD"/>
    <w:rsid w:val="009D39D4"/>
    <w:rsid w:val="009E0EE2"/>
    <w:rsid w:val="009E1095"/>
    <w:rsid w:val="00A1348C"/>
    <w:rsid w:val="00A146BD"/>
    <w:rsid w:val="00A3203E"/>
    <w:rsid w:val="00A62C10"/>
    <w:rsid w:val="00A6576D"/>
    <w:rsid w:val="00A93082"/>
    <w:rsid w:val="00A939A3"/>
    <w:rsid w:val="00AB2476"/>
    <w:rsid w:val="00AB54CB"/>
    <w:rsid w:val="00AD2220"/>
    <w:rsid w:val="00AD3438"/>
    <w:rsid w:val="00AD420A"/>
    <w:rsid w:val="00AF6257"/>
    <w:rsid w:val="00B062E8"/>
    <w:rsid w:val="00B15333"/>
    <w:rsid w:val="00B30D97"/>
    <w:rsid w:val="00B4217D"/>
    <w:rsid w:val="00B46E9A"/>
    <w:rsid w:val="00B657B0"/>
    <w:rsid w:val="00B65EE8"/>
    <w:rsid w:val="00B72172"/>
    <w:rsid w:val="00B75FFE"/>
    <w:rsid w:val="00B86661"/>
    <w:rsid w:val="00BA1214"/>
    <w:rsid w:val="00BA211E"/>
    <w:rsid w:val="00BB32DD"/>
    <w:rsid w:val="00BB3CB3"/>
    <w:rsid w:val="00BB6660"/>
    <w:rsid w:val="00BD5312"/>
    <w:rsid w:val="00BD6DE9"/>
    <w:rsid w:val="00BE6006"/>
    <w:rsid w:val="00BE7FDD"/>
    <w:rsid w:val="00BF27CF"/>
    <w:rsid w:val="00BF5D9E"/>
    <w:rsid w:val="00C01D74"/>
    <w:rsid w:val="00C0327A"/>
    <w:rsid w:val="00C04A69"/>
    <w:rsid w:val="00C10289"/>
    <w:rsid w:val="00C1276F"/>
    <w:rsid w:val="00C30E17"/>
    <w:rsid w:val="00C34CF3"/>
    <w:rsid w:val="00C45C5F"/>
    <w:rsid w:val="00C53089"/>
    <w:rsid w:val="00C55A26"/>
    <w:rsid w:val="00C5608C"/>
    <w:rsid w:val="00C56EDB"/>
    <w:rsid w:val="00C61BE6"/>
    <w:rsid w:val="00C61EE4"/>
    <w:rsid w:val="00C70C3B"/>
    <w:rsid w:val="00C92C94"/>
    <w:rsid w:val="00CA18E6"/>
    <w:rsid w:val="00CC43E6"/>
    <w:rsid w:val="00CC67B4"/>
    <w:rsid w:val="00CD1C1D"/>
    <w:rsid w:val="00CE70B3"/>
    <w:rsid w:val="00D170AF"/>
    <w:rsid w:val="00D176B0"/>
    <w:rsid w:val="00D2390D"/>
    <w:rsid w:val="00D239C3"/>
    <w:rsid w:val="00D25F1D"/>
    <w:rsid w:val="00D26E33"/>
    <w:rsid w:val="00D433B7"/>
    <w:rsid w:val="00D4510D"/>
    <w:rsid w:val="00D720D4"/>
    <w:rsid w:val="00D9176B"/>
    <w:rsid w:val="00D943C7"/>
    <w:rsid w:val="00D94D9C"/>
    <w:rsid w:val="00D95622"/>
    <w:rsid w:val="00DA4D8E"/>
    <w:rsid w:val="00DA5D51"/>
    <w:rsid w:val="00DA79BC"/>
    <w:rsid w:val="00DB74AE"/>
    <w:rsid w:val="00DC31A0"/>
    <w:rsid w:val="00DD0BFB"/>
    <w:rsid w:val="00DD5B72"/>
    <w:rsid w:val="00DD7460"/>
    <w:rsid w:val="00DE1EA2"/>
    <w:rsid w:val="00DE6D67"/>
    <w:rsid w:val="00DF6C10"/>
    <w:rsid w:val="00E00C58"/>
    <w:rsid w:val="00E02C86"/>
    <w:rsid w:val="00E0647C"/>
    <w:rsid w:val="00E14F84"/>
    <w:rsid w:val="00E157EA"/>
    <w:rsid w:val="00E30195"/>
    <w:rsid w:val="00E31B8C"/>
    <w:rsid w:val="00E3400A"/>
    <w:rsid w:val="00E34399"/>
    <w:rsid w:val="00E357D8"/>
    <w:rsid w:val="00E4733B"/>
    <w:rsid w:val="00E70B02"/>
    <w:rsid w:val="00E70CC8"/>
    <w:rsid w:val="00E72334"/>
    <w:rsid w:val="00E92BA2"/>
    <w:rsid w:val="00EA0249"/>
    <w:rsid w:val="00EC400F"/>
    <w:rsid w:val="00ED18C8"/>
    <w:rsid w:val="00EE5B9A"/>
    <w:rsid w:val="00F103A8"/>
    <w:rsid w:val="00F228F2"/>
    <w:rsid w:val="00F264AE"/>
    <w:rsid w:val="00F27DD3"/>
    <w:rsid w:val="00F307CC"/>
    <w:rsid w:val="00F4380B"/>
    <w:rsid w:val="00F45A7F"/>
    <w:rsid w:val="00F62942"/>
    <w:rsid w:val="00F64400"/>
    <w:rsid w:val="00F72D4C"/>
    <w:rsid w:val="00F9019B"/>
    <w:rsid w:val="00F96CCE"/>
    <w:rsid w:val="00FA266E"/>
    <w:rsid w:val="00FA4A97"/>
    <w:rsid w:val="00FA68BF"/>
    <w:rsid w:val="00FB0558"/>
    <w:rsid w:val="00FD1B32"/>
    <w:rsid w:val="00FE39E7"/>
    <w:rsid w:val="00FF060C"/>
    <w:rsid w:val="00FF1CBC"/>
    <w:rsid w:val="00FF53A1"/>
    <w:rsid w:val="010E9217"/>
    <w:rsid w:val="0184DBD1"/>
    <w:rsid w:val="026646F2"/>
    <w:rsid w:val="038BE308"/>
    <w:rsid w:val="0694E1A4"/>
    <w:rsid w:val="08D50742"/>
    <w:rsid w:val="0A8CFEF5"/>
    <w:rsid w:val="0C389323"/>
    <w:rsid w:val="0E09579D"/>
    <w:rsid w:val="0E8A680E"/>
    <w:rsid w:val="0F97D492"/>
    <w:rsid w:val="10071CC0"/>
    <w:rsid w:val="10071CC0"/>
    <w:rsid w:val="10106B0C"/>
    <w:rsid w:val="102F0288"/>
    <w:rsid w:val="1314079C"/>
    <w:rsid w:val="15BBF904"/>
    <w:rsid w:val="16114E8C"/>
    <w:rsid w:val="196A20C3"/>
    <w:rsid w:val="19FB1551"/>
    <w:rsid w:val="1B2D109D"/>
    <w:rsid w:val="1D35D99A"/>
    <w:rsid w:val="272679B4"/>
    <w:rsid w:val="292E9BB6"/>
    <w:rsid w:val="2DDFAC74"/>
    <w:rsid w:val="2F04FF75"/>
    <w:rsid w:val="31174D36"/>
    <w:rsid w:val="31BDF9DE"/>
    <w:rsid w:val="3299F53A"/>
    <w:rsid w:val="344246A5"/>
    <w:rsid w:val="34F59AA0"/>
    <w:rsid w:val="351C43AD"/>
    <w:rsid w:val="3692B37A"/>
    <w:rsid w:val="376081A4"/>
    <w:rsid w:val="3BABD6D7"/>
    <w:rsid w:val="3D4DC2D0"/>
    <w:rsid w:val="429D2AB5"/>
    <w:rsid w:val="436FD7C5"/>
    <w:rsid w:val="45A0CB9C"/>
    <w:rsid w:val="462B81C5"/>
    <w:rsid w:val="48F343DC"/>
    <w:rsid w:val="4B88E0C6"/>
    <w:rsid w:val="4BAEEDDC"/>
    <w:rsid w:val="4C559A84"/>
    <w:rsid w:val="4DC94419"/>
    <w:rsid w:val="4FFDDB8B"/>
    <w:rsid w:val="50B1C5D2"/>
    <w:rsid w:val="51C4DF44"/>
    <w:rsid w:val="5521A27D"/>
    <w:rsid w:val="594B8746"/>
    <w:rsid w:val="5BA06651"/>
    <w:rsid w:val="5BDBA952"/>
    <w:rsid w:val="5E87372D"/>
    <w:rsid w:val="5EF4D133"/>
    <w:rsid w:val="6249F835"/>
    <w:rsid w:val="6290F726"/>
    <w:rsid w:val="62E254E5"/>
    <w:rsid w:val="64DA7E2A"/>
    <w:rsid w:val="68012CD4"/>
    <w:rsid w:val="6D958B03"/>
    <w:rsid w:val="6F315B64"/>
    <w:rsid w:val="70B1F11A"/>
    <w:rsid w:val="72854B24"/>
    <w:rsid w:val="75AABF1A"/>
    <w:rsid w:val="763806F7"/>
    <w:rsid w:val="79238AA3"/>
    <w:rsid w:val="7C2A97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D86CBE"/>
  <w15:docId w15:val="{353A9E50-2B58-4932-BA81-93C779EE4C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B1633"/>
    <w:pPr>
      <w:overflowPunct w:val="0"/>
      <w:autoSpaceDE w:val="0"/>
      <w:autoSpaceDN w:val="0"/>
      <w:adjustRightInd w:val="0"/>
      <w:textAlignment w:val="baseline"/>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2B1633"/>
    <w:pPr>
      <w:autoSpaceDE w:val="0"/>
      <w:autoSpaceDN w:val="0"/>
      <w:adjustRightInd w:val="0"/>
    </w:pPr>
    <w:rPr>
      <w:rFonts w:ascii="Tahoma" w:hAnsi="Tahoma" w:cs="Tahoma"/>
      <w:color w:val="000000"/>
      <w:sz w:val="24"/>
      <w:szCs w:val="24"/>
    </w:rPr>
  </w:style>
  <w:style w:type="paragraph" w:styleId="Header">
    <w:name w:val="header"/>
    <w:basedOn w:val="Normal"/>
    <w:rsid w:val="00291091"/>
    <w:pPr>
      <w:tabs>
        <w:tab w:val="center" w:pos="4320"/>
        <w:tab w:val="right" w:pos="8640"/>
      </w:tabs>
    </w:pPr>
  </w:style>
  <w:style w:type="paragraph" w:styleId="Footer">
    <w:name w:val="footer"/>
    <w:basedOn w:val="Normal"/>
    <w:link w:val="FooterChar"/>
    <w:uiPriority w:val="99"/>
    <w:rsid w:val="00291091"/>
    <w:pPr>
      <w:tabs>
        <w:tab w:val="center" w:pos="4320"/>
        <w:tab w:val="right" w:pos="8640"/>
      </w:tabs>
    </w:pPr>
  </w:style>
  <w:style w:type="character" w:styleId="PageNumber">
    <w:name w:val="page number"/>
    <w:basedOn w:val="DefaultParagraphFont"/>
    <w:rsid w:val="00291091"/>
  </w:style>
  <w:style w:type="character" w:styleId="CommentReference">
    <w:name w:val="annotation reference"/>
    <w:rsid w:val="00434FA5"/>
    <w:rPr>
      <w:sz w:val="18"/>
      <w:szCs w:val="18"/>
    </w:rPr>
  </w:style>
  <w:style w:type="paragraph" w:styleId="CommentText">
    <w:name w:val="annotation text"/>
    <w:basedOn w:val="Normal"/>
    <w:link w:val="CommentTextChar"/>
    <w:rsid w:val="00434FA5"/>
    <w:rPr>
      <w:sz w:val="24"/>
      <w:szCs w:val="24"/>
    </w:rPr>
  </w:style>
  <w:style w:type="character" w:styleId="CommentTextChar" w:customStyle="1">
    <w:name w:val="Comment Text Char"/>
    <w:link w:val="CommentText"/>
    <w:rsid w:val="00434FA5"/>
    <w:rPr>
      <w:sz w:val="24"/>
      <w:szCs w:val="24"/>
    </w:rPr>
  </w:style>
  <w:style w:type="paragraph" w:styleId="CommentSubject">
    <w:name w:val="annotation subject"/>
    <w:basedOn w:val="CommentText"/>
    <w:next w:val="CommentText"/>
    <w:link w:val="CommentSubjectChar"/>
    <w:rsid w:val="00434FA5"/>
    <w:rPr>
      <w:b/>
      <w:bCs/>
      <w:sz w:val="20"/>
      <w:szCs w:val="20"/>
    </w:rPr>
  </w:style>
  <w:style w:type="character" w:styleId="CommentSubjectChar" w:customStyle="1">
    <w:name w:val="Comment Subject Char"/>
    <w:link w:val="CommentSubject"/>
    <w:rsid w:val="00434FA5"/>
    <w:rPr>
      <w:b/>
      <w:bCs/>
      <w:sz w:val="24"/>
      <w:szCs w:val="24"/>
    </w:rPr>
  </w:style>
  <w:style w:type="paragraph" w:styleId="BalloonText">
    <w:name w:val="Balloon Text"/>
    <w:basedOn w:val="Normal"/>
    <w:link w:val="BalloonTextChar"/>
    <w:uiPriority w:val="99"/>
    <w:rsid w:val="00434FA5"/>
    <w:rPr>
      <w:rFonts w:ascii="Lucida Grande" w:hAnsi="Lucida Grande"/>
      <w:sz w:val="18"/>
      <w:szCs w:val="18"/>
    </w:rPr>
  </w:style>
  <w:style w:type="character" w:styleId="BalloonTextChar" w:customStyle="1">
    <w:name w:val="Balloon Text Char"/>
    <w:link w:val="BalloonText"/>
    <w:uiPriority w:val="99"/>
    <w:rsid w:val="00434FA5"/>
    <w:rPr>
      <w:rFonts w:ascii="Lucida Grande" w:hAnsi="Lucida Grande"/>
      <w:sz w:val="18"/>
      <w:szCs w:val="18"/>
    </w:rPr>
  </w:style>
  <w:style w:type="character" w:styleId="Hyperlink">
    <w:name w:val="Hyperlink"/>
    <w:rsid w:val="00112039"/>
    <w:rPr>
      <w:color w:val="0000FF"/>
      <w:u w:val="single"/>
    </w:rPr>
  </w:style>
  <w:style w:type="character" w:styleId="UnresolvedMention">
    <w:name w:val="Unresolved Mention"/>
    <w:basedOn w:val="DefaultParagraphFont"/>
    <w:uiPriority w:val="99"/>
    <w:semiHidden/>
    <w:unhideWhenUsed/>
    <w:rsid w:val="00D25F1D"/>
    <w:rPr>
      <w:color w:val="808080"/>
      <w:shd w:val="clear" w:color="auto" w:fill="E6E6E6"/>
    </w:rPr>
  </w:style>
  <w:style w:type="paragraph" w:styleId="ListParagraph">
    <w:name w:val="List Paragraph"/>
    <w:basedOn w:val="Normal"/>
    <w:uiPriority w:val="34"/>
    <w:qFormat/>
    <w:rsid w:val="00BD5312"/>
    <w:pPr>
      <w:ind w:left="720"/>
      <w:contextualSpacing/>
    </w:pPr>
  </w:style>
  <w:style w:type="paragraph" w:styleId="Subtitle">
    <w:name w:val="Subtitle"/>
    <w:basedOn w:val="Normal"/>
    <w:link w:val="SubtitleChar"/>
    <w:qFormat/>
    <w:rsid w:val="00845B28"/>
    <w:pPr>
      <w:overflowPunct/>
      <w:autoSpaceDE/>
      <w:autoSpaceDN/>
      <w:adjustRightInd/>
      <w:jc w:val="center"/>
      <w:textAlignment w:val="auto"/>
    </w:pPr>
    <w:rPr>
      <w:b/>
      <w:bCs/>
      <w:i/>
      <w:iCs/>
      <w:sz w:val="24"/>
    </w:rPr>
  </w:style>
  <w:style w:type="character" w:styleId="SubtitleChar" w:customStyle="1">
    <w:name w:val="Subtitle Char"/>
    <w:basedOn w:val="DefaultParagraphFont"/>
    <w:link w:val="Subtitle"/>
    <w:rsid w:val="00845B28"/>
    <w:rPr>
      <w:b/>
      <w:bCs/>
      <w:i/>
      <w:iCs/>
      <w:sz w:val="24"/>
    </w:rPr>
  </w:style>
  <w:style w:type="character" w:styleId="FooterChar" w:customStyle="1">
    <w:name w:val="Footer Char"/>
    <w:basedOn w:val="DefaultParagraphFont"/>
    <w:link w:val="Footer"/>
    <w:uiPriority w:val="99"/>
    <w:rsid w:val="00845B28"/>
  </w:style>
  <w:style w:type="table" w:styleId="TableGrid">
    <w:name w:val="Table Grid"/>
    <w:basedOn w:val="TableNormal"/>
    <w:rsid w:val="00845B28"/>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3D4E8B"/>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6765">
      <w:bodyDiv w:val="1"/>
      <w:marLeft w:val="0"/>
      <w:marRight w:val="0"/>
      <w:marTop w:val="0"/>
      <w:marBottom w:val="0"/>
      <w:divBdr>
        <w:top w:val="none" w:sz="0" w:space="0" w:color="auto"/>
        <w:left w:val="none" w:sz="0" w:space="0" w:color="auto"/>
        <w:bottom w:val="none" w:sz="0" w:space="0" w:color="auto"/>
        <w:right w:val="none" w:sz="0" w:space="0" w:color="auto"/>
      </w:divBdr>
    </w:div>
    <w:div w:id="321084582">
      <w:bodyDiv w:val="1"/>
      <w:marLeft w:val="0"/>
      <w:marRight w:val="0"/>
      <w:marTop w:val="0"/>
      <w:marBottom w:val="0"/>
      <w:divBdr>
        <w:top w:val="none" w:sz="0" w:space="0" w:color="auto"/>
        <w:left w:val="none" w:sz="0" w:space="0" w:color="auto"/>
        <w:bottom w:val="none" w:sz="0" w:space="0" w:color="auto"/>
        <w:right w:val="none" w:sz="0" w:space="0" w:color="auto"/>
      </w:divBdr>
    </w:div>
    <w:div w:id="373044008">
      <w:bodyDiv w:val="1"/>
      <w:marLeft w:val="0"/>
      <w:marRight w:val="0"/>
      <w:marTop w:val="0"/>
      <w:marBottom w:val="0"/>
      <w:divBdr>
        <w:top w:val="none" w:sz="0" w:space="0" w:color="auto"/>
        <w:left w:val="none" w:sz="0" w:space="0" w:color="auto"/>
        <w:bottom w:val="none" w:sz="0" w:space="0" w:color="auto"/>
        <w:right w:val="none" w:sz="0" w:space="0" w:color="auto"/>
      </w:divBdr>
    </w:div>
    <w:div w:id="534852630">
      <w:bodyDiv w:val="1"/>
      <w:marLeft w:val="0"/>
      <w:marRight w:val="0"/>
      <w:marTop w:val="0"/>
      <w:marBottom w:val="0"/>
      <w:divBdr>
        <w:top w:val="none" w:sz="0" w:space="0" w:color="auto"/>
        <w:left w:val="none" w:sz="0" w:space="0" w:color="auto"/>
        <w:bottom w:val="none" w:sz="0" w:space="0" w:color="auto"/>
        <w:right w:val="none" w:sz="0" w:space="0" w:color="auto"/>
      </w:divBdr>
    </w:div>
    <w:div w:id="603537175">
      <w:bodyDiv w:val="1"/>
      <w:marLeft w:val="0"/>
      <w:marRight w:val="0"/>
      <w:marTop w:val="0"/>
      <w:marBottom w:val="0"/>
      <w:divBdr>
        <w:top w:val="none" w:sz="0" w:space="0" w:color="auto"/>
        <w:left w:val="none" w:sz="0" w:space="0" w:color="auto"/>
        <w:bottom w:val="none" w:sz="0" w:space="0" w:color="auto"/>
        <w:right w:val="none" w:sz="0" w:space="0" w:color="auto"/>
      </w:divBdr>
    </w:div>
    <w:div w:id="620065490">
      <w:bodyDiv w:val="1"/>
      <w:marLeft w:val="0"/>
      <w:marRight w:val="0"/>
      <w:marTop w:val="0"/>
      <w:marBottom w:val="0"/>
      <w:divBdr>
        <w:top w:val="none" w:sz="0" w:space="0" w:color="auto"/>
        <w:left w:val="none" w:sz="0" w:space="0" w:color="auto"/>
        <w:bottom w:val="none" w:sz="0" w:space="0" w:color="auto"/>
        <w:right w:val="none" w:sz="0" w:space="0" w:color="auto"/>
      </w:divBdr>
    </w:div>
    <w:div w:id="745805711">
      <w:bodyDiv w:val="1"/>
      <w:marLeft w:val="0"/>
      <w:marRight w:val="0"/>
      <w:marTop w:val="0"/>
      <w:marBottom w:val="0"/>
      <w:divBdr>
        <w:top w:val="none" w:sz="0" w:space="0" w:color="auto"/>
        <w:left w:val="none" w:sz="0" w:space="0" w:color="auto"/>
        <w:bottom w:val="none" w:sz="0" w:space="0" w:color="auto"/>
        <w:right w:val="none" w:sz="0" w:space="0" w:color="auto"/>
      </w:divBdr>
    </w:div>
    <w:div w:id="798184758">
      <w:bodyDiv w:val="1"/>
      <w:marLeft w:val="0"/>
      <w:marRight w:val="0"/>
      <w:marTop w:val="0"/>
      <w:marBottom w:val="0"/>
      <w:divBdr>
        <w:top w:val="none" w:sz="0" w:space="0" w:color="auto"/>
        <w:left w:val="none" w:sz="0" w:space="0" w:color="auto"/>
        <w:bottom w:val="none" w:sz="0" w:space="0" w:color="auto"/>
        <w:right w:val="none" w:sz="0" w:space="0" w:color="auto"/>
      </w:divBdr>
    </w:div>
    <w:div w:id="800457413">
      <w:bodyDiv w:val="1"/>
      <w:marLeft w:val="0"/>
      <w:marRight w:val="0"/>
      <w:marTop w:val="0"/>
      <w:marBottom w:val="0"/>
      <w:divBdr>
        <w:top w:val="none" w:sz="0" w:space="0" w:color="auto"/>
        <w:left w:val="none" w:sz="0" w:space="0" w:color="auto"/>
        <w:bottom w:val="none" w:sz="0" w:space="0" w:color="auto"/>
        <w:right w:val="none" w:sz="0" w:space="0" w:color="auto"/>
      </w:divBdr>
    </w:div>
    <w:div w:id="1106969739">
      <w:bodyDiv w:val="1"/>
      <w:marLeft w:val="0"/>
      <w:marRight w:val="0"/>
      <w:marTop w:val="0"/>
      <w:marBottom w:val="0"/>
      <w:divBdr>
        <w:top w:val="none" w:sz="0" w:space="0" w:color="auto"/>
        <w:left w:val="none" w:sz="0" w:space="0" w:color="auto"/>
        <w:bottom w:val="none" w:sz="0" w:space="0" w:color="auto"/>
        <w:right w:val="none" w:sz="0" w:space="0" w:color="auto"/>
      </w:divBdr>
    </w:div>
    <w:div w:id="1288858491">
      <w:bodyDiv w:val="1"/>
      <w:marLeft w:val="0"/>
      <w:marRight w:val="0"/>
      <w:marTop w:val="0"/>
      <w:marBottom w:val="0"/>
      <w:divBdr>
        <w:top w:val="none" w:sz="0" w:space="0" w:color="auto"/>
        <w:left w:val="none" w:sz="0" w:space="0" w:color="auto"/>
        <w:bottom w:val="none" w:sz="0" w:space="0" w:color="auto"/>
        <w:right w:val="none" w:sz="0" w:space="0" w:color="auto"/>
      </w:divBdr>
    </w:div>
    <w:div w:id="1292982877">
      <w:bodyDiv w:val="1"/>
      <w:marLeft w:val="0"/>
      <w:marRight w:val="0"/>
      <w:marTop w:val="0"/>
      <w:marBottom w:val="0"/>
      <w:divBdr>
        <w:top w:val="none" w:sz="0" w:space="0" w:color="auto"/>
        <w:left w:val="none" w:sz="0" w:space="0" w:color="auto"/>
        <w:bottom w:val="none" w:sz="0" w:space="0" w:color="auto"/>
        <w:right w:val="none" w:sz="0" w:space="0" w:color="auto"/>
      </w:divBdr>
    </w:div>
    <w:div w:id="1443106396">
      <w:bodyDiv w:val="1"/>
      <w:marLeft w:val="0"/>
      <w:marRight w:val="0"/>
      <w:marTop w:val="0"/>
      <w:marBottom w:val="0"/>
      <w:divBdr>
        <w:top w:val="none" w:sz="0" w:space="0" w:color="auto"/>
        <w:left w:val="none" w:sz="0" w:space="0" w:color="auto"/>
        <w:bottom w:val="none" w:sz="0" w:space="0" w:color="auto"/>
        <w:right w:val="none" w:sz="0" w:space="0" w:color="auto"/>
      </w:divBdr>
    </w:div>
    <w:div w:id="1531643440">
      <w:bodyDiv w:val="1"/>
      <w:marLeft w:val="0"/>
      <w:marRight w:val="0"/>
      <w:marTop w:val="0"/>
      <w:marBottom w:val="0"/>
      <w:divBdr>
        <w:top w:val="none" w:sz="0" w:space="0" w:color="auto"/>
        <w:left w:val="none" w:sz="0" w:space="0" w:color="auto"/>
        <w:bottom w:val="none" w:sz="0" w:space="0" w:color="auto"/>
        <w:right w:val="none" w:sz="0" w:space="0" w:color="auto"/>
      </w:divBdr>
    </w:div>
    <w:div w:id="1638680310">
      <w:bodyDiv w:val="1"/>
      <w:marLeft w:val="0"/>
      <w:marRight w:val="0"/>
      <w:marTop w:val="0"/>
      <w:marBottom w:val="0"/>
      <w:divBdr>
        <w:top w:val="none" w:sz="0" w:space="0" w:color="auto"/>
        <w:left w:val="none" w:sz="0" w:space="0" w:color="auto"/>
        <w:bottom w:val="none" w:sz="0" w:space="0" w:color="auto"/>
        <w:right w:val="none" w:sz="0" w:space="0" w:color="auto"/>
      </w:divBdr>
    </w:div>
    <w:div w:id="1898583886">
      <w:bodyDiv w:val="1"/>
      <w:marLeft w:val="0"/>
      <w:marRight w:val="0"/>
      <w:marTop w:val="0"/>
      <w:marBottom w:val="0"/>
      <w:divBdr>
        <w:top w:val="none" w:sz="0" w:space="0" w:color="auto"/>
        <w:left w:val="none" w:sz="0" w:space="0" w:color="auto"/>
        <w:bottom w:val="none" w:sz="0" w:space="0" w:color="auto"/>
        <w:right w:val="none" w:sz="0" w:space="0" w:color="auto"/>
      </w:divBdr>
    </w:div>
    <w:div w:id="2008438828">
      <w:bodyDiv w:val="1"/>
      <w:marLeft w:val="0"/>
      <w:marRight w:val="0"/>
      <w:marTop w:val="0"/>
      <w:marBottom w:val="0"/>
      <w:divBdr>
        <w:top w:val="none" w:sz="0" w:space="0" w:color="auto"/>
        <w:left w:val="none" w:sz="0" w:space="0" w:color="auto"/>
        <w:bottom w:val="none" w:sz="0" w:space="0" w:color="auto"/>
        <w:right w:val="none" w:sz="0" w:space="0" w:color="auto"/>
      </w:divBdr>
    </w:div>
    <w:div w:id="2081247919">
      <w:bodyDiv w:val="1"/>
      <w:marLeft w:val="0"/>
      <w:marRight w:val="0"/>
      <w:marTop w:val="0"/>
      <w:marBottom w:val="0"/>
      <w:divBdr>
        <w:top w:val="none" w:sz="0" w:space="0" w:color="auto"/>
        <w:left w:val="none" w:sz="0" w:space="0" w:color="auto"/>
        <w:bottom w:val="none" w:sz="0" w:space="0" w:color="auto"/>
        <w:right w:val="none" w:sz="0" w:space="0" w:color="auto"/>
      </w:divBdr>
    </w:div>
    <w:div w:id="210653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image" Target="/media/image.jpg" Id="R3d27040b0e6344b3" /></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9C0663DA15D5E4FA4F92A0F673ABED7" ma:contentTypeVersion="15" ma:contentTypeDescription="Create a new document." ma:contentTypeScope="" ma:versionID="470ddb23e6ddfea49657e54ee4729891">
  <xsd:schema xmlns:xsd="http://www.w3.org/2001/XMLSchema" xmlns:xs="http://www.w3.org/2001/XMLSchema" xmlns:p="http://schemas.microsoft.com/office/2006/metadata/properties" xmlns:ns1="http://schemas.microsoft.com/sharepoint/v3" xmlns:ns3="ce68694f-402b-4010-b4c1-6e9a14b41f8d" xmlns:ns4="db952400-04df-4939-b619-16aa9f3c831f" targetNamespace="http://schemas.microsoft.com/office/2006/metadata/properties" ma:root="true" ma:fieldsID="a0d5f0620ab38b796ca5176f0a0a532b" ns1:_="" ns3:_="" ns4:_="">
    <xsd:import namespace="http://schemas.microsoft.com/sharepoint/v3"/>
    <xsd:import namespace="ce68694f-402b-4010-b4c1-6e9a14b41f8d"/>
    <xsd:import namespace="db952400-04df-4939-b619-16aa9f3c831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68694f-402b-4010-b4c1-6e9a14b41f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952400-04df-4939-b619-16aa9f3c831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91F6D-8BF0-428B-B99F-364ED6D7109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8E93D6D-CF3C-43DD-A3F5-E2D97DB38B72}">
  <ds:schemaRefs>
    <ds:schemaRef ds:uri="http://schemas.microsoft.com/sharepoint/v3/contenttype/forms"/>
  </ds:schemaRefs>
</ds:datastoreItem>
</file>

<file path=customXml/itemProps3.xml><?xml version="1.0" encoding="utf-8"?>
<ds:datastoreItem xmlns:ds="http://schemas.openxmlformats.org/officeDocument/2006/customXml" ds:itemID="{F5C94D28-4ACD-4B07-9732-45A6F38B08CF}">
  <ds:schemaRefs>
    <ds:schemaRef ds:uri="http://schemas.openxmlformats.org/officeDocument/2006/bibliography"/>
  </ds:schemaRefs>
</ds:datastoreItem>
</file>

<file path=customXml/itemProps4.xml><?xml version="1.0" encoding="utf-8"?>
<ds:datastoreItem xmlns:ds="http://schemas.openxmlformats.org/officeDocument/2006/customXml" ds:itemID="{D7FF2CA6-F93B-47E5-B155-A0091B71A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68694f-402b-4010-b4c1-6e9a14b41f8d"/>
    <ds:schemaRef ds:uri="db952400-04df-4939-b619-16aa9f3c8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Issaquah Schoools Foundation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Title: Development Manager</dc:title>
  <dc:subject/>
  <dc:creator>Robin Callahan</dc:creator>
  <keywords/>
  <lastModifiedBy>Cornell Atwater</lastModifiedBy>
  <revision>58</revision>
  <lastPrinted>2020-02-06T20:40:00.0000000Z</lastPrinted>
  <dcterms:created xsi:type="dcterms:W3CDTF">2022-07-19T20:35:00.0000000Z</dcterms:created>
  <dcterms:modified xsi:type="dcterms:W3CDTF">2022-07-20T01:35:10.0560212Z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0x01010029C0663DA15D5E4FA4F92A0F673ABED7</vt:lpwstr>
  </property>
</Properties>
</file>