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22A9C63C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9F7F02">
        <w:rPr>
          <w:rFonts w:ascii="Century Gothic" w:hAnsi="Century Gothic"/>
          <w:b/>
          <w:bCs/>
          <w:sz w:val="32"/>
          <w:szCs w:val="32"/>
        </w:rPr>
        <w:t>Clark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A09ED9C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9F7F0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Clark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E037F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02</w:t>
            </w:r>
          </w:p>
        </w:tc>
      </w:tr>
      <w:tr w:rsidR="00CA3A79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2797BDF1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5BB861FD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  <w:color w:val="000000"/>
              </w:rPr>
              <w:t>Connecting with Families: A Reading at Home Program</w:t>
            </w:r>
          </w:p>
        </w:tc>
      </w:tr>
      <w:tr w:rsidR="00CA3A79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08EA8C0B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3122D132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  <w:color w:val="000000"/>
              </w:rPr>
              <w:t>Equitable Classroom Libraries</w:t>
            </w:r>
          </w:p>
        </w:tc>
      </w:tr>
      <w:tr w:rsidR="00CA3A79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2B94A686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26B2EE6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  <w:color w:val="000000"/>
              </w:rPr>
              <w:t>Playaway Audiobooks: Building Proficient Readers and Launching a Love of Literature</w:t>
            </w:r>
          </w:p>
        </w:tc>
      </w:tr>
      <w:tr w:rsidR="00CA3A79" w:rsidRPr="001843F0" w14:paraId="131846F7" w14:textId="77777777" w:rsidTr="008A01C7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1A307C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38C2314D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Growing with Art</w:t>
            </w:r>
          </w:p>
        </w:tc>
      </w:tr>
      <w:tr w:rsidR="00CA3A79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10CC7CD0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2B2E796A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Clark Elementary Music Program Support Supplies</w:t>
            </w:r>
          </w:p>
        </w:tc>
      </w:tr>
      <w:tr w:rsidR="00CA3A79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361F16B0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22FD27B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Thriving Through Technology</w:t>
            </w:r>
          </w:p>
        </w:tc>
      </w:tr>
      <w:tr w:rsidR="00CA3A79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86E1A9D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E7168B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Preparing all Kindergarten Students for Academic Success</w:t>
            </w:r>
          </w:p>
        </w:tc>
      </w:tr>
      <w:tr w:rsidR="00CA3A79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F4F6319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5C1AF305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Preparing all Kindergarten Students for Academic Success</w:t>
            </w:r>
          </w:p>
        </w:tc>
      </w:tr>
      <w:tr w:rsidR="00CA3A79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7902EBB0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518BECB0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Closing the Reading Achievement Gap</w:t>
            </w:r>
          </w:p>
        </w:tc>
      </w:tr>
      <w:tr w:rsidR="00CA3A79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33C4C96C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258314CF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 xml:space="preserve">Expanding our Minds with </w:t>
            </w:r>
            <w:proofErr w:type="spellStart"/>
            <w:r w:rsidRPr="00CA3A79">
              <w:rPr>
                <w:rFonts w:ascii="Century Gothic" w:hAnsi="Century Gothic" w:cs="Calibri"/>
              </w:rPr>
              <w:t>BrainPop</w:t>
            </w:r>
            <w:proofErr w:type="spellEnd"/>
            <w:r w:rsidRPr="00CA3A79">
              <w:rPr>
                <w:rFonts w:ascii="Century Gothic" w:hAnsi="Century Gothic" w:cs="Calibri"/>
              </w:rPr>
              <w:t>!</w:t>
            </w:r>
          </w:p>
        </w:tc>
      </w:tr>
      <w:tr w:rsidR="00CA3A79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223B9E9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6EA088F5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Science and Technology Environment Enrichment Program</w:t>
            </w:r>
          </w:p>
        </w:tc>
      </w:tr>
      <w:tr w:rsidR="00CA3A79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363CA08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041B8C2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Early America Social Studies Curriculum Enhancement</w:t>
            </w:r>
          </w:p>
        </w:tc>
      </w:tr>
      <w:tr w:rsidR="00CA3A79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28FB0CA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638EA3C1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Schoolhouse Mathematics Laboratory</w:t>
            </w:r>
          </w:p>
        </w:tc>
      </w:tr>
      <w:tr w:rsidR="00CA3A79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45CB0D77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69805FDE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A3A79">
              <w:rPr>
                <w:rFonts w:ascii="Century Gothic" w:hAnsi="Century Gothic" w:cs="Calibri"/>
              </w:rPr>
              <w:t>Counting Steps Fitness Program</w:t>
            </w:r>
          </w:p>
        </w:tc>
      </w:tr>
      <w:tr w:rsidR="00CA3A79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5213B521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213DCBE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Emerging Reader at Home Project</w:t>
            </w:r>
          </w:p>
        </w:tc>
      </w:tr>
      <w:tr w:rsidR="00CA3A79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21D79893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44706D34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Life Sciences Education/Human Body</w:t>
            </w:r>
          </w:p>
        </w:tc>
      </w:tr>
      <w:tr w:rsidR="00CA3A79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10C7CBBB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286896D1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Reading Bridge for English Language Learners</w:t>
            </w:r>
          </w:p>
        </w:tc>
      </w:tr>
      <w:tr w:rsidR="00CA3A79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60BBF52C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565FDB5C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"Big Foot Keyboard" for Music Study</w:t>
            </w:r>
          </w:p>
        </w:tc>
      </w:tr>
      <w:tr w:rsidR="00CA3A79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6207D019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55961F18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Guided Reading Book</w:t>
            </w:r>
          </w:p>
        </w:tc>
      </w:tr>
      <w:tr w:rsidR="00CA3A79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08984E55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1F4B49E7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Martin Luther King Day Theater Program</w:t>
            </w:r>
          </w:p>
        </w:tc>
      </w:tr>
      <w:tr w:rsidR="00CA3A79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216A5A50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0437994B" w:rsidR="00CA3A79" w:rsidRPr="00CA3A79" w:rsidRDefault="00CA3A79" w:rsidP="00CA3A7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A3A79">
              <w:rPr>
                <w:rFonts w:ascii="Century Gothic" w:hAnsi="Century Gothic" w:cs="Calibri"/>
              </w:rPr>
              <w:t>Suzuki Tone Chimes Program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9F7F02"/>
    <w:rsid w:val="00A053F2"/>
    <w:rsid w:val="00A10473"/>
    <w:rsid w:val="00A34BAD"/>
    <w:rsid w:val="00A51AC4"/>
    <w:rsid w:val="00A62E39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A3A79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037FD"/>
    <w:rsid w:val="00E46C4E"/>
    <w:rsid w:val="00E56EAD"/>
    <w:rsid w:val="00E61B13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2020-10-09T18:52:00Z</dcterms:created>
  <dcterms:modified xsi:type="dcterms:W3CDTF">2020-10-09T18:55:00Z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