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E377" w14:textId="117DEBCE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274029">
        <w:rPr>
          <w:rFonts w:ascii="Century Gothic" w:hAnsi="Century Gothic"/>
          <w:b/>
          <w:bCs/>
          <w:sz w:val="32"/>
          <w:szCs w:val="32"/>
        </w:rPr>
        <w:t>Discovery</w:t>
      </w:r>
      <w:r w:rsidR="00AB3B61">
        <w:rPr>
          <w:rFonts w:ascii="Century Gothic" w:hAnsi="Century Gothic"/>
          <w:b/>
          <w:bCs/>
          <w:sz w:val="32"/>
          <w:szCs w:val="32"/>
        </w:rPr>
        <w:t xml:space="preserve"> Elementary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20EDB494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27402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Discovery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since 2</w:t>
            </w:r>
            <w:r w:rsidR="0027402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000</w:t>
            </w:r>
          </w:p>
        </w:tc>
      </w:tr>
      <w:tr w:rsidR="004F450C" w:rsidRPr="001843F0" w14:paraId="28F68FA5" w14:textId="77777777" w:rsidTr="00111C8A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56D1251C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C709" w14:textId="298CFFB9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74029">
              <w:rPr>
                <w:rFonts w:ascii="Century Gothic" w:hAnsi="Century Gothic" w:cs="Calibri"/>
                <w:color w:val="000000"/>
              </w:rPr>
              <w:t>Beyond Just Scratching the Surface</w:t>
            </w:r>
          </w:p>
        </w:tc>
      </w:tr>
      <w:tr w:rsidR="004F450C" w:rsidRPr="001843F0" w14:paraId="7A58E197" w14:textId="77777777" w:rsidTr="00111C8A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761F8CD7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0745" w14:textId="2DB1EF8D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74029">
              <w:rPr>
                <w:rFonts w:ascii="Century Gothic" w:hAnsi="Century Gothic" w:cs="Calibri"/>
              </w:rPr>
              <w:t>Instructional Materials for Teaching Social Skills</w:t>
            </w:r>
          </w:p>
        </w:tc>
      </w:tr>
      <w:tr w:rsidR="004F450C" w:rsidRPr="001843F0" w14:paraId="47E29CFE" w14:textId="77777777" w:rsidTr="00111C8A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0F5E3E2C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342457C2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74029">
              <w:rPr>
                <w:rFonts w:ascii="Century Gothic" w:hAnsi="Century Gothic" w:cs="Calibri"/>
              </w:rPr>
              <w:t>Ipads in the elementary music classroom</w:t>
            </w:r>
          </w:p>
        </w:tc>
      </w:tr>
      <w:tr w:rsidR="004F450C" w:rsidRPr="001843F0" w14:paraId="131846F7" w14:textId="77777777" w:rsidTr="00111C8A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5D19C2E3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4ADFC182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74029">
              <w:rPr>
                <w:rFonts w:ascii="Century Gothic" w:hAnsi="Century Gothic" w:cs="Calibri"/>
              </w:rPr>
              <w:t>Library Media Collection Enters the 21st Century</w:t>
            </w:r>
          </w:p>
        </w:tc>
      </w:tr>
      <w:tr w:rsidR="004F450C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3DD9B95D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41FDD4A4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74029">
              <w:rPr>
                <w:rFonts w:ascii="Century Gothic" w:hAnsi="Century Gothic" w:cs="Calibri"/>
              </w:rPr>
              <w:t>Issaquah Community Little Free Library</w:t>
            </w:r>
          </w:p>
        </w:tc>
      </w:tr>
      <w:tr w:rsidR="004F450C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69B85043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20C36F31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74029">
              <w:rPr>
                <w:rFonts w:ascii="Century Gothic" w:hAnsi="Century Gothic" w:cs="Calibri"/>
              </w:rPr>
              <w:t>Elementary Robotics Partnership for SAGE</w:t>
            </w:r>
          </w:p>
        </w:tc>
      </w:tr>
      <w:tr w:rsidR="004F450C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3F079439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1FCE1658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74029">
              <w:rPr>
                <w:rFonts w:ascii="Century Gothic" w:hAnsi="Century Gothic" w:cs="Calibri"/>
              </w:rPr>
              <w:t>Making Music the Ukulele Way*</w:t>
            </w:r>
          </w:p>
        </w:tc>
      </w:tr>
      <w:tr w:rsidR="004F450C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5719037F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478EA5EC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74029">
              <w:rPr>
                <w:rFonts w:ascii="Century Gothic" w:hAnsi="Century Gothic" w:cs="Calibri"/>
              </w:rPr>
              <w:t>Elementary 3-5 Curriculum Enhancement With Brain Pop</w:t>
            </w:r>
          </w:p>
        </w:tc>
      </w:tr>
      <w:tr w:rsidR="004F450C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40813FF8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77DA1260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74029">
              <w:rPr>
                <w:rFonts w:ascii="Century Gothic" w:hAnsi="Century Gothic" w:cs="Calibri"/>
              </w:rPr>
              <w:t>Microscope Integration into ISD Elementary Science Curriculum</w:t>
            </w:r>
          </w:p>
        </w:tc>
      </w:tr>
      <w:tr w:rsidR="004F450C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0CFA6139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016C34AC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74029">
              <w:rPr>
                <w:rFonts w:ascii="Century Gothic" w:hAnsi="Century Gothic" w:cs="Calibri"/>
              </w:rPr>
              <w:t>Engaging Young Readers</w:t>
            </w:r>
          </w:p>
        </w:tc>
      </w:tr>
      <w:tr w:rsidR="004F450C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7CCA9D65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565C076F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Leap Into Reading</w:t>
            </w:r>
          </w:p>
        </w:tc>
      </w:tr>
      <w:tr w:rsidR="004F450C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5086266F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738753EF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74029">
              <w:rPr>
                <w:rFonts w:ascii="Century Gothic" w:hAnsi="Century Gothic" w:cs="Calibri"/>
              </w:rPr>
              <w:t>Special Ed for Kids on "Board"</w:t>
            </w:r>
          </w:p>
        </w:tc>
      </w:tr>
      <w:tr w:rsidR="004F450C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44851FCE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2002-03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2DDD80B8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74029">
              <w:rPr>
                <w:rFonts w:ascii="Century Gothic" w:hAnsi="Century Gothic" w:cs="Calibri"/>
              </w:rPr>
              <w:t>Fine Arts Program Books and Tapes</w:t>
            </w:r>
          </w:p>
        </w:tc>
      </w:tr>
      <w:tr w:rsidR="004F450C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7F90520D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2001-02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07C6E00E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74029">
              <w:rPr>
                <w:rFonts w:ascii="Century Gothic" w:hAnsi="Century Gothic" w:cs="Calibri"/>
              </w:rPr>
              <w:t>Simple Machines Hands on Science Program</w:t>
            </w:r>
          </w:p>
        </w:tc>
      </w:tr>
      <w:tr w:rsidR="004F450C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3280E8C4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2000-01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289891D3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Hands on Science Kits</w:t>
            </w:r>
          </w:p>
        </w:tc>
      </w:tr>
      <w:tr w:rsidR="004F450C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43C63D47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2000-01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01B14E85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Math Software for the Classroom</w:t>
            </w:r>
          </w:p>
        </w:tc>
      </w:tr>
      <w:tr w:rsidR="004F450C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3B7B6FA0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2000-01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166214A4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Using Tech for Writing and Publishing</w:t>
            </w:r>
          </w:p>
        </w:tc>
      </w:tr>
      <w:tr w:rsidR="004F450C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69F77217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4DA037FB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Balanced Literacy Program</w:t>
            </w:r>
          </w:p>
        </w:tc>
      </w:tr>
      <w:tr w:rsidR="004F450C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3D7ECCD8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4AAF847B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Literacy: Books for use with Accelerated Reader Program</w:t>
            </w:r>
          </w:p>
        </w:tc>
      </w:tr>
      <w:tr w:rsidR="004F450C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50F1B583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53C4F76F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Reading Rainbow Library Collection</w:t>
            </w:r>
          </w:p>
        </w:tc>
      </w:tr>
      <w:tr w:rsidR="004F450C" w:rsidRPr="001843F0" w14:paraId="3AA20B4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D6E8" w14:textId="4F20AD32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4BF" w14:textId="4A4C2040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Reading Rainbow Video Tapes</w:t>
            </w:r>
          </w:p>
        </w:tc>
      </w:tr>
      <w:tr w:rsidR="004F450C" w:rsidRPr="001843F0" w14:paraId="577181E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7B653" w14:textId="30769020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80F1" w14:textId="1008BA79" w:rsidR="004F450C" w:rsidRPr="00274029" w:rsidRDefault="004F450C" w:rsidP="004F450C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74029">
              <w:rPr>
                <w:rFonts w:ascii="Century Gothic" w:hAnsi="Century Gothic" w:cs="Calibri"/>
              </w:rPr>
              <w:t>Scan-It Box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24620" w14:textId="77777777" w:rsidR="00FF7E3E" w:rsidRDefault="00FF7E3E" w:rsidP="00527779">
      <w:pPr>
        <w:spacing w:after="0" w:line="240" w:lineRule="auto"/>
      </w:pPr>
      <w:r>
        <w:separator/>
      </w:r>
    </w:p>
  </w:endnote>
  <w:endnote w:type="continuationSeparator" w:id="0">
    <w:p w14:paraId="6FEA91FB" w14:textId="77777777" w:rsidR="00FF7E3E" w:rsidRDefault="00FF7E3E" w:rsidP="00527779">
      <w:pPr>
        <w:spacing w:after="0" w:line="240" w:lineRule="auto"/>
      </w:pPr>
      <w:r>
        <w:continuationSeparator/>
      </w:r>
    </w:p>
  </w:endnote>
  <w:endnote w:type="continuationNotice" w:id="1">
    <w:p w14:paraId="3AC92C81" w14:textId="77777777" w:rsidR="00FF7E3E" w:rsidRDefault="00FF7E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4E964" w14:textId="77777777" w:rsidR="00FF7E3E" w:rsidRDefault="00FF7E3E" w:rsidP="00527779">
      <w:pPr>
        <w:spacing w:after="0" w:line="240" w:lineRule="auto"/>
      </w:pPr>
      <w:r>
        <w:separator/>
      </w:r>
    </w:p>
  </w:footnote>
  <w:footnote w:type="continuationSeparator" w:id="0">
    <w:p w14:paraId="72695B16" w14:textId="77777777" w:rsidR="00FF7E3E" w:rsidRDefault="00FF7E3E" w:rsidP="00527779">
      <w:pPr>
        <w:spacing w:after="0" w:line="240" w:lineRule="auto"/>
      </w:pPr>
      <w:r>
        <w:continuationSeparator/>
      </w:r>
    </w:p>
  </w:footnote>
  <w:footnote w:type="continuationNotice" w:id="1">
    <w:p w14:paraId="5C3B09FA" w14:textId="77777777" w:rsidR="00FF7E3E" w:rsidRDefault="00FF7E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74029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4F450C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3625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0FF7E3E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4</cp:revision>
  <cp:lastPrinted>2018-09-27T18:15:00Z</cp:lastPrinted>
  <dcterms:created xsi:type="dcterms:W3CDTF">2020-10-09T19:04:00Z</dcterms:created>
  <dcterms:modified xsi:type="dcterms:W3CDTF">2020-10-09T19:05:00Z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