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66C33756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622349">
        <w:rPr>
          <w:rFonts w:ascii="Century Gothic" w:hAnsi="Century Gothic"/>
          <w:b/>
          <w:bCs/>
          <w:sz w:val="32"/>
          <w:szCs w:val="32"/>
        </w:rPr>
        <w:t>Maple Hills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43BFC61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62234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Maple Hills since 2008</w:t>
            </w:r>
          </w:p>
        </w:tc>
      </w:tr>
      <w:tr w:rsidR="00992F9A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55E19DDB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6835EFC7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  <w:color w:val="000000"/>
              </w:rPr>
              <w:t>Tier One calm down and reset items for every classroom.</w:t>
            </w:r>
          </w:p>
        </w:tc>
      </w:tr>
      <w:tr w:rsidR="00992F9A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499D2B32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62729E57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  <w:color w:val="000000"/>
              </w:rPr>
              <w:t>Bookmobile for Low Income Students</w:t>
            </w:r>
          </w:p>
        </w:tc>
      </w:tr>
      <w:tr w:rsidR="00992F9A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C75F711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6BB32DF5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  <w:color w:val="000000"/>
              </w:rPr>
              <w:t>I am the Innovator- Equity and Opportunity in STEM/CS</w:t>
            </w:r>
          </w:p>
        </w:tc>
      </w:tr>
      <w:tr w:rsidR="00992F9A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48359300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449F5E87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  <w:color w:val="000000"/>
              </w:rPr>
              <w:t>Summer Slide: Just Say No!</w:t>
            </w:r>
          </w:p>
        </w:tc>
      </w:tr>
      <w:tr w:rsidR="00992F9A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08A3B972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0DC99CE9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  <w:color w:val="000000"/>
              </w:rPr>
              <w:t>"I am the Innovator"!  Creating, Innovating and Foundation Building through CS/STEM Explorations.</w:t>
            </w:r>
          </w:p>
        </w:tc>
      </w:tr>
      <w:tr w:rsidR="00992F9A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1EC49C5B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116E2305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>Peer Helper Program</w:t>
            </w:r>
          </w:p>
        </w:tc>
      </w:tr>
      <w:tr w:rsidR="00992F9A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0C5CF9E7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20636B29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>Summer Slide: Just Say No!</w:t>
            </w:r>
          </w:p>
        </w:tc>
      </w:tr>
      <w:tr w:rsidR="00992F9A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67C0B5C8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20D106DF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>Osmo-Learning 21st Century Style!</w:t>
            </w:r>
          </w:p>
        </w:tc>
      </w:tr>
      <w:tr w:rsidR="00992F9A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67D6AFEB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38BEDBAA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 xml:space="preserve">Sensory/Movement Library </w:t>
            </w:r>
            <w:proofErr w:type="gramStart"/>
            <w:r w:rsidRPr="00622349">
              <w:rPr>
                <w:rFonts w:ascii="Century Gothic" w:hAnsi="Century Gothic" w:cs="Calibri"/>
              </w:rPr>
              <w:t>To</w:t>
            </w:r>
            <w:proofErr w:type="gramEnd"/>
            <w:r w:rsidRPr="00622349">
              <w:rPr>
                <w:rFonts w:ascii="Century Gothic" w:hAnsi="Century Gothic" w:cs="Calibri"/>
              </w:rPr>
              <w:t xml:space="preserve"> Support Positive Behavior Interventions</w:t>
            </w:r>
          </w:p>
        </w:tc>
      </w:tr>
      <w:tr w:rsidR="00992F9A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03411561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33696AD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>Summer Slide: Just Say No!</w:t>
            </w:r>
          </w:p>
        </w:tc>
      </w:tr>
      <w:tr w:rsidR="00992F9A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333E4803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54D7BD1A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Robotics, Coding and Computer Science Exploration:  Bee Bots</w:t>
            </w:r>
          </w:p>
        </w:tc>
      </w:tr>
      <w:tr w:rsidR="00992F9A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53C40692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15A7D273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  <w:color w:val="000000"/>
              </w:rPr>
              <w:t xml:space="preserve">Inspiring Writers </w:t>
            </w:r>
            <w:proofErr w:type="gramStart"/>
            <w:r w:rsidRPr="00622349">
              <w:rPr>
                <w:rFonts w:ascii="Century Gothic" w:hAnsi="Century Gothic" w:cs="Calibri"/>
                <w:color w:val="000000"/>
              </w:rPr>
              <w:t>With</w:t>
            </w:r>
            <w:proofErr w:type="gramEnd"/>
            <w:r w:rsidRPr="00622349">
              <w:rPr>
                <w:rFonts w:ascii="Century Gothic" w:hAnsi="Century Gothic" w:cs="Calibri"/>
                <w:color w:val="000000"/>
              </w:rPr>
              <w:t xml:space="preserve"> Enchanting Mentor Texts</w:t>
            </w:r>
          </w:p>
        </w:tc>
      </w:tr>
      <w:tr w:rsidR="00992F9A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7A5E0E5F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7180B220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>The Temperate Forest Interpretive Trail Classroom</w:t>
            </w:r>
          </w:p>
        </w:tc>
      </w:tr>
      <w:tr w:rsidR="00992F9A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0415B986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17DEC9C2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22349">
              <w:rPr>
                <w:rFonts w:ascii="Century Gothic" w:hAnsi="Century Gothic" w:cs="Calibri"/>
              </w:rPr>
              <w:t>Writing with iPads and Clicker Books</w:t>
            </w:r>
          </w:p>
        </w:tc>
      </w:tr>
      <w:tr w:rsidR="00992F9A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602B536D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37303F03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Creating a Numeracy Rich Classroom</w:t>
            </w:r>
          </w:p>
        </w:tc>
      </w:tr>
      <w:tr w:rsidR="00992F9A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5C559345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3FE614C3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Integrating Technology into Literacy</w:t>
            </w:r>
          </w:p>
        </w:tc>
      </w:tr>
      <w:tr w:rsidR="00992F9A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2A0CBF56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3154B022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Promoting Literacy Achievement through School-Home Connections</w:t>
            </w:r>
          </w:p>
        </w:tc>
      </w:tr>
      <w:tr w:rsidR="00992F9A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29BA1D15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190DE66A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Promoting Literacy Achievement through School-Home Connections</w:t>
            </w:r>
          </w:p>
        </w:tc>
      </w:tr>
      <w:tr w:rsidR="00992F9A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3A5098E5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2A491BA7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Read at Home Program</w:t>
            </w:r>
          </w:p>
        </w:tc>
      </w:tr>
      <w:tr w:rsidR="00992F9A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6655B878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755EB29C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Literacy Learning through Computers - School &amp; Home</w:t>
            </w:r>
          </w:p>
        </w:tc>
      </w:tr>
      <w:tr w:rsidR="00992F9A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3CD64BBF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101576BC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Strengthening Reading Comprehension through Technology</w:t>
            </w:r>
          </w:p>
        </w:tc>
      </w:tr>
      <w:tr w:rsidR="00992F9A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10DDDB06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607334CC" w:rsidR="00992F9A" w:rsidRPr="00622349" w:rsidRDefault="00992F9A" w:rsidP="00992F9A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22349">
              <w:rPr>
                <w:rFonts w:ascii="Century Gothic" w:hAnsi="Century Gothic" w:cs="Calibri"/>
              </w:rPr>
              <w:t>Visualizing and Verbalizing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2349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92F9A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09C5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2020-10-09T23:03:00Z</dcterms:created>
  <dcterms:modified xsi:type="dcterms:W3CDTF">2020-10-09T23:04:00Z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